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77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806"/>
        <w:gridCol w:w="2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4084" w:type="dxa"/>
            <w:vAlign w:val="bottom"/>
          </w:tcPr>
          <w:p>
            <w:pPr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宋体"/>
                <w:sz w:val="20"/>
                <w:szCs w:val="20"/>
                <w:lang w:eastAsia="zh-CN"/>
              </w:rPr>
              <w:t>主办方：</w:t>
            </w:r>
          </w:p>
        </w:tc>
        <w:tc>
          <w:tcPr>
            <w:tcW w:w="806" w:type="dxa"/>
          </w:tcPr>
          <w:p>
            <w:pPr>
              <w:rPr>
                <w:rFonts w:ascii="Microsoft JhengHei" w:hAnsi="Microsoft JhengHei" w:eastAsia="Microsoft JhengHei"/>
                <w:sz w:val="20"/>
                <w:szCs w:val="20"/>
                <w:lang w:eastAsia="zh-CN"/>
              </w:rPr>
            </w:pPr>
          </w:p>
        </w:tc>
        <w:tc>
          <w:tcPr>
            <w:tcW w:w="2899" w:type="dxa"/>
            <w:vAlign w:val="bottom"/>
          </w:tcPr>
          <w:p>
            <w:pPr>
              <w:rPr>
                <w:rFonts w:ascii="Microsoft JhengHei" w:hAnsi="Microsoft JhengHei" w:eastAsia="Microsoft JhengHei"/>
                <w:sz w:val="20"/>
                <w:szCs w:val="20"/>
                <w:lang w:eastAsia="zh-CN"/>
              </w:rPr>
            </w:pPr>
            <w:r>
              <w:rPr>
                <w:rFonts w:hint="eastAsia" w:ascii="Microsoft JhengHei" w:hAnsi="Microsoft JhengHei" w:eastAsia="宋体"/>
                <w:sz w:val="20"/>
                <w:szCs w:val="20"/>
                <w:lang w:eastAsia="zh-CN"/>
              </w:rPr>
              <w:t>承办方：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084" w:type="dxa"/>
            <w:vAlign w:val="bottom"/>
          </w:tcPr>
          <w:p>
            <w:pPr>
              <w:rPr>
                <w:szCs w:val="24"/>
              </w:rPr>
            </w:pPr>
            <w:r>
              <w:rPr>
                <w:rFonts w:eastAsia="宋体"/>
                <w:szCs w:val="24"/>
              </w:rPr>
              <w:drawing>
                <wp:inline distT="0" distB="0" distL="0" distR="0">
                  <wp:extent cx="2502535" cy="620395"/>
                  <wp:effectExtent l="0" t="0" r="0" b="8255"/>
                  <wp:docPr id="7" name="圖片 7" descr="C:\Users\brendaok\AppData\Local\Microsoft\Windows\INetCache\Content.Word\CAPTlogo-N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C:\Users\brendaok\AppData\Local\Microsoft\Windows\INetCache\Content.Word\CAPTlogo-N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876" cy="62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>
            <w:pPr>
              <w:rPr>
                <w:szCs w:val="24"/>
              </w:rPr>
            </w:pPr>
          </w:p>
        </w:tc>
        <w:tc>
          <w:tcPr>
            <w:tcW w:w="2899" w:type="dxa"/>
            <w:vAlign w:val="bottom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1159510" cy="518795"/>
                  <wp:effectExtent l="0" t="0" r="2540" b="0"/>
                  <wp:docPr id="5" name="圖片 5" descr="APTEC_Logo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APTEC_Logo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52" cy="52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eastAsia="華康儷細黑(P)" w:cstheme="minorHAnsi"/>
        </w:rPr>
      </w:pPr>
    </w:p>
    <w:p>
      <w:pPr>
        <w:jc w:val="center"/>
        <w:rPr>
          <w:rFonts w:eastAsia="華康儷細黑(P)" w:cstheme="minorHAnsi"/>
        </w:rPr>
      </w:pPr>
    </w:p>
    <w:p>
      <w:pPr>
        <w:spacing w:line="480" w:lineRule="exact"/>
        <w:jc w:val="center"/>
        <w:rPr>
          <w:rFonts w:eastAsia="宋体" w:cstheme="minorHAnsi"/>
          <w:b/>
          <w:sz w:val="40"/>
          <w:szCs w:val="40"/>
          <w:lang w:eastAsia="zh-CN"/>
        </w:rPr>
      </w:pPr>
      <w:r>
        <w:rPr>
          <w:rFonts w:eastAsia="宋体" w:cstheme="minorHAnsi"/>
          <w:b/>
          <w:sz w:val="40"/>
          <w:szCs w:val="40"/>
          <w:lang w:eastAsia="zh-CN"/>
        </w:rPr>
        <w:t>Fogra PSO</w:t>
      </w:r>
      <w:r>
        <w:rPr>
          <w:rFonts w:hint="eastAsia" w:eastAsia="宋体" w:cstheme="minorHAnsi"/>
          <w:b/>
          <w:sz w:val="40"/>
          <w:szCs w:val="40"/>
          <w:lang w:eastAsia="zh-CN"/>
        </w:rPr>
        <w:t>专家培训</w:t>
      </w:r>
    </w:p>
    <w:p>
      <w:pPr>
        <w:spacing w:line="480" w:lineRule="exact"/>
        <w:jc w:val="center"/>
        <w:rPr>
          <w:rFonts w:eastAsia="華康儷細黑(P)" w:cstheme="minorHAnsi"/>
          <w:b/>
          <w:sz w:val="32"/>
          <w:szCs w:val="32"/>
          <w:lang w:eastAsia="zh-HK"/>
        </w:rPr>
      </w:pPr>
      <w:r>
        <w:rPr>
          <w:rFonts w:eastAsia="宋体" w:cstheme="minorHAnsi"/>
          <w:b/>
          <w:sz w:val="32"/>
          <w:szCs w:val="32"/>
          <w:lang w:eastAsia="zh-CN"/>
        </w:rPr>
        <w:t xml:space="preserve">Fogra PSO – </w:t>
      </w:r>
      <w:r>
        <w:rPr>
          <w:rFonts w:hint="eastAsia" w:eastAsia="宋体" w:cstheme="minorHAnsi"/>
          <w:b/>
          <w:sz w:val="32"/>
          <w:szCs w:val="32"/>
          <w:lang w:eastAsia="zh-CN"/>
        </w:rPr>
        <w:t>符合</w:t>
      </w:r>
      <w:r>
        <w:rPr>
          <w:rFonts w:eastAsia="宋体" w:cstheme="minorHAnsi"/>
          <w:b/>
          <w:sz w:val="32"/>
          <w:szCs w:val="32"/>
          <w:lang w:eastAsia="zh-CN"/>
        </w:rPr>
        <w:t>ISO 12647</w:t>
      </w:r>
      <w:r>
        <w:rPr>
          <w:rFonts w:hint="eastAsia" w:eastAsia="宋体" w:cstheme="minorHAnsi"/>
          <w:b/>
          <w:sz w:val="32"/>
          <w:szCs w:val="32"/>
          <w:lang w:eastAsia="zh-CN"/>
        </w:rPr>
        <w:t>国</w:t>
      </w:r>
      <w:r>
        <w:rPr>
          <w:rFonts w:hint="eastAsia" w:ascii="細明體" w:hAnsi="細明體" w:eastAsia="宋体" w:cs="細明體"/>
          <w:b/>
          <w:sz w:val="32"/>
          <w:szCs w:val="32"/>
          <w:lang w:eastAsia="zh-CN"/>
        </w:rPr>
        <w:t>际标</w:t>
      </w:r>
      <w:r>
        <w:rPr>
          <w:rFonts w:hint="eastAsia" w:ascii="華康儷細黑(P)" w:hAnsi="華康儷細黑(P)" w:eastAsia="宋体" w:cs="華康儷細黑(P)"/>
          <w:b/>
          <w:sz w:val="32"/>
          <w:szCs w:val="32"/>
          <w:lang w:eastAsia="zh-CN"/>
        </w:rPr>
        <w:t>准</w:t>
      </w:r>
      <w:r>
        <w:rPr>
          <w:rFonts w:hint="eastAsia" w:ascii="細明體" w:hAnsi="細明體" w:eastAsia="宋体" w:cs="細明體"/>
          <w:b/>
          <w:sz w:val="32"/>
          <w:szCs w:val="32"/>
          <w:lang w:eastAsia="zh-CN"/>
        </w:rPr>
        <w:t>认证</w:t>
      </w:r>
      <w:r>
        <w:rPr>
          <w:rFonts w:eastAsia="華康儷細黑(P)" w:cstheme="minorHAnsi"/>
          <w:b/>
          <w:sz w:val="32"/>
          <w:szCs w:val="32"/>
          <w:lang w:eastAsia="zh-HK"/>
        </w:rPr>
        <w:t xml:space="preserve"> </w:t>
      </w:r>
    </w:p>
    <w:p>
      <w:pPr>
        <w:spacing w:line="480" w:lineRule="exact"/>
        <w:jc w:val="center"/>
        <w:rPr>
          <w:rFonts w:eastAsia="華康儷細黑(P)" w:cstheme="minorHAnsi"/>
          <w:b/>
          <w:sz w:val="30"/>
          <w:szCs w:val="30"/>
          <w:lang w:eastAsia="zh-HK"/>
        </w:rPr>
      </w:pPr>
      <w:r>
        <w:rPr>
          <w:rFonts w:eastAsia="宋体" w:cstheme="minorHAnsi"/>
          <w:b/>
          <w:sz w:val="30"/>
          <w:szCs w:val="30"/>
          <w:lang w:eastAsia="zh-CN"/>
        </w:rPr>
        <w:t>(20</w:t>
      </w:r>
      <w:r>
        <w:rPr>
          <w:rFonts w:hint="eastAsia" w:eastAsia="宋体" w:cstheme="minorHAnsi"/>
          <w:b/>
          <w:sz w:val="30"/>
          <w:szCs w:val="30"/>
          <w:lang w:eastAsia="zh-CN"/>
        </w:rPr>
        <w:t>20年</w:t>
      </w:r>
      <w:r>
        <w:rPr>
          <w:rFonts w:eastAsia="宋体" w:cstheme="minorHAnsi"/>
          <w:b/>
          <w:sz w:val="30"/>
          <w:szCs w:val="30"/>
          <w:lang w:eastAsia="zh-CN"/>
        </w:rPr>
        <w:t>1</w:t>
      </w:r>
      <w:r>
        <w:rPr>
          <w:rFonts w:hint="eastAsia" w:eastAsia="宋体" w:cstheme="minorHAnsi"/>
          <w:b/>
          <w:sz w:val="30"/>
          <w:szCs w:val="30"/>
          <w:lang w:eastAsia="zh-CN"/>
        </w:rPr>
        <w:t>2月9日至</w:t>
      </w:r>
      <w:r>
        <w:rPr>
          <w:rFonts w:eastAsia="宋体" w:cstheme="minorHAnsi"/>
          <w:b/>
          <w:sz w:val="30"/>
          <w:szCs w:val="30"/>
          <w:lang w:eastAsia="zh-CN"/>
        </w:rPr>
        <w:t>1</w:t>
      </w:r>
      <w:r>
        <w:rPr>
          <w:rFonts w:hint="eastAsia" w:eastAsia="宋体" w:cstheme="minorHAnsi"/>
          <w:b/>
          <w:sz w:val="30"/>
          <w:szCs w:val="30"/>
          <w:lang w:eastAsia="zh-CN"/>
        </w:rPr>
        <w:t>2月11日</w:t>
      </w:r>
      <w:r>
        <w:rPr>
          <w:rFonts w:ascii="華康儷細黑(P)" w:eastAsia="宋体" w:cstheme="minorHAnsi"/>
          <w:b/>
          <w:sz w:val="30"/>
          <w:szCs w:val="30"/>
          <w:lang w:eastAsia="zh-CN"/>
        </w:rPr>
        <w:t>•</w:t>
      </w:r>
      <w:r>
        <w:rPr>
          <w:rFonts w:hint="eastAsia" w:eastAsia="宋体" w:cstheme="minorHAnsi"/>
          <w:b/>
          <w:sz w:val="30"/>
          <w:szCs w:val="30"/>
          <w:lang w:eastAsia="zh-CN"/>
        </w:rPr>
        <w:t>线上培训</w:t>
      </w:r>
      <w:r>
        <w:rPr>
          <w:rFonts w:eastAsia="宋体" w:cstheme="minorHAnsi"/>
          <w:b/>
          <w:sz w:val="30"/>
          <w:szCs w:val="30"/>
          <w:lang w:eastAsia="zh-CN"/>
        </w:rPr>
        <w:t>)</w:t>
      </w:r>
    </w:p>
    <w:p>
      <w:pPr>
        <w:jc w:val="center"/>
        <w:rPr>
          <w:rFonts w:eastAsia="華康儷細黑(P)" w:cstheme="minorHAnsi"/>
          <w:b/>
        </w:rPr>
      </w:pPr>
    </w:p>
    <w:p>
      <w:pPr>
        <w:jc w:val="both"/>
        <w:rPr>
          <w:rFonts w:eastAsia="宋体" w:cstheme="minorHAnsi"/>
          <w:sz w:val="22"/>
          <w:lang w:eastAsia="zh-CN"/>
        </w:rPr>
      </w:pPr>
      <w:bookmarkStart w:id="0" w:name="_GoBack"/>
      <w:bookmarkEnd w:id="0"/>
      <w:r>
        <w:rPr>
          <w:rFonts w:eastAsia="宋体" w:cstheme="minorHAnsi"/>
          <w:sz w:val="22"/>
          <w:lang w:eastAsia="zh-CN"/>
        </w:rPr>
        <w:t xml:space="preserve">PSO </w:t>
      </w:r>
      <w:r>
        <w:rPr>
          <w:rFonts w:hint="eastAsia" w:eastAsia="宋体" w:cstheme="minorHAnsi"/>
          <w:sz w:val="22"/>
          <w:lang w:eastAsia="zh-CN"/>
        </w:rPr>
        <w:t>是指</w:t>
      </w:r>
      <w:r>
        <w:rPr>
          <w:rFonts w:eastAsia="宋体" w:cstheme="minorHAnsi"/>
          <w:sz w:val="22"/>
          <w:lang w:eastAsia="zh-CN"/>
        </w:rPr>
        <w:t xml:space="preserve"> “Process Standard Offset”</w:t>
      </w:r>
      <w:r>
        <w:rPr>
          <w:rFonts w:hint="eastAsia" w:eastAsia="宋体" w:cstheme="minorHAnsi"/>
          <w:sz w:val="22"/>
          <w:lang w:eastAsia="zh-CN"/>
        </w:rPr>
        <w:t>，是符合</w:t>
      </w:r>
      <w:r>
        <w:rPr>
          <w:rFonts w:eastAsia="宋体" w:cstheme="minorHAnsi"/>
          <w:sz w:val="22"/>
          <w:lang w:eastAsia="zh-CN"/>
        </w:rPr>
        <w:t>ISO 12647</w:t>
      </w:r>
      <w:r>
        <w:rPr>
          <w:rFonts w:hint="eastAsia" w:eastAsia="宋体" w:cstheme="minorHAnsi"/>
          <w:sz w:val="22"/>
          <w:lang w:eastAsia="zh-CN"/>
        </w:rPr>
        <w:t>国</w:t>
      </w:r>
      <w:r>
        <w:rPr>
          <w:rFonts w:hint="eastAsia" w:ascii="細明體" w:hAnsi="細明體" w:eastAsia="宋体" w:cs="細明體"/>
          <w:sz w:val="22"/>
          <w:lang w:eastAsia="zh-CN"/>
        </w:rPr>
        <w:t>际标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准</w:t>
      </w:r>
      <w:r>
        <w:rPr>
          <w:rFonts w:hint="eastAsia" w:eastAsia="宋体" w:cstheme="minorHAnsi"/>
          <w:sz w:val="22"/>
          <w:lang w:eastAsia="zh-CN"/>
        </w:rPr>
        <w:t>的一</w:t>
      </w:r>
      <w:r>
        <w:rPr>
          <w:rFonts w:hint="eastAsia" w:ascii="細明體" w:hAnsi="細明體" w:eastAsia="宋体" w:cs="細明體"/>
          <w:sz w:val="22"/>
          <w:lang w:eastAsia="zh-CN"/>
        </w:rPr>
        <w:t>项认证</w:t>
      </w:r>
      <w:r>
        <w:rPr>
          <w:rFonts w:hint="eastAsia" w:eastAsia="宋体" w:cstheme="minorHAnsi"/>
          <w:sz w:val="22"/>
          <w:lang w:eastAsia="zh-CN"/>
        </w:rPr>
        <w:t>。</w:t>
      </w:r>
      <w:r>
        <w:rPr>
          <w:rFonts w:hAnsi="宋体" w:eastAsia="宋体" w:cstheme="minorHAnsi"/>
          <w:sz w:val="22"/>
          <w:lang w:eastAsia="zh-CN"/>
        </w:rPr>
        <w:t>中国印刷科学技术研究院</w:t>
      </w:r>
      <w:r>
        <w:rPr>
          <w:rFonts w:eastAsia="宋体" w:cstheme="minorHAnsi"/>
          <w:sz w:val="22"/>
          <w:lang w:eastAsia="zh-CN"/>
        </w:rPr>
        <w:t>CAPT</w:t>
      </w:r>
      <w:r>
        <w:rPr>
          <w:rFonts w:hAnsi="宋体" w:eastAsia="宋体" w:cstheme="minorHAnsi"/>
          <w:sz w:val="22"/>
          <w:lang w:eastAsia="zh-CN"/>
        </w:rPr>
        <w:t>及印刷科技研究中心</w:t>
      </w:r>
      <w:r>
        <w:rPr>
          <w:rFonts w:eastAsia="宋体" w:cstheme="minorHAnsi"/>
          <w:sz w:val="22"/>
          <w:lang w:eastAsia="zh-CN"/>
        </w:rPr>
        <w:t>APTEC</w:t>
      </w:r>
      <w:r>
        <w:rPr>
          <w:rFonts w:hAnsi="宋体" w:eastAsia="宋体" w:cstheme="minorHAnsi"/>
          <w:sz w:val="22"/>
          <w:lang w:eastAsia="zh-CN"/>
        </w:rPr>
        <w:t>将</w:t>
      </w:r>
      <w:r>
        <w:rPr>
          <w:rFonts w:hint="eastAsia" w:hAnsi="宋体" w:eastAsia="宋体" w:cstheme="minorHAnsi"/>
          <w:sz w:val="22"/>
          <w:lang w:eastAsia="zh-CN"/>
        </w:rPr>
        <w:t>于</w:t>
      </w:r>
      <w:r>
        <w:rPr>
          <w:rFonts w:eastAsia="宋体"/>
          <w:lang w:eastAsia="zh-CN"/>
        </w:rPr>
        <w:t>2</w:t>
      </w:r>
      <w:r>
        <w:rPr>
          <w:rFonts w:eastAsia="宋体" w:cstheme="minorHAnsi"/>
          <w:sz w:val="22"/>
          <w:lang w:eastAsia="zh-CN"/>
        </w:rPr>
        <w:t>0</w:t>
      </w:r>
      <w:r>
        <w:rPr>
          <w:rFonts w:hint="eastAsia" w:eastAsia="宋体" w:cstheme="minorHAnsi"/>
          <w:sz w:val="22"/>
          <w:lang w:eastAsia="zh-CN"/>
        </w:rPr>
        <w:t>20</w:t>
      </w:r>
      <w:r>
        <w:rPr>
          <w:rFonts w:hAnsi="宋体" w:eastAsia="宋体" w:cstheme="minorHAnsi"/>
          <w:sz w:val="22"/>
          <w:lang w:eastAsia="zh-CN"/>
        </w:rPr>
        <w:t>年</w:t>
      </w:r>
      <w:r>
        <w:rPr>
          <w:rFonts w:eastAsia="宋体" w:cstheme="minorHAnsi"/>
          <w:sz w:val="22"/>
          <w:lang w:eastAsia="zh-CN"/>
        </w:rPr>
        <w:t>1</w:t>
      </w:r>
      <w:r>
        <w:rPr>
          <w:rFonts w:hint="eastAsia" w:eastAsia="宋体" w:cstheme="minorHAnsi"/>
          <w:sz w:val="22"/>
          <w:lang w:eastAsia="zh-CN"/>
        </w:rPr>
        <w:t>2</w:t>
      </w:r>
      <w:r>
        <w:rPr>
          <w:rFonts w:hAnsi="宋体" w:eastAsia="宋体" w:cstheme="minorHAnsi"/>
          <w:sz w:val="22"/>
          <w:lang w:eastAsia="zh-CN"/>
        </w:rPr>
        <w:t>月</w:t>
      </w:r>
      <w:r>
        <w:rPr>
          <w:rFonts w:hint="eastAsia" w:eastAsia="宋体" w:cstheme="minorHAnsi"/>
          <w:sz w:val="22"/>
          <w:lang w:eastAsia="zh-CN"/>
        </w:rPr>
        <w:t>9</w:t>
      </w:r>
      <w:r>
        <w:rPr>
          <w:rFonts w:hAnsi="宋体" w:eastAsia="宋体" w:cstheme="minorHAnsi"/>
          <w:sz w:val="22"/>
          <w:lang w:eastAsia="zh-CN"/>
        </w:rPr>
        <w:t>日至</w:t>
      </w:r>
      <w:r>
        <w:rPr>
          <w:rFonts w:eastAsia="宋体" w:cstheme="minorHAnsi"/>
          <w:sz w:val="22"/>
          <w:lang w:eastAsia="zh-CN"/>
        </w:rPr>
        <w:t>1</w:t>
      </w:r>
      <w:r>
        <w:rPr>
          <w:rFonts w:hint="eastAsia" w:eastAsia="宋体" w:cstheme="minorHAnsi"/>
          <w:sz w:val="22"/>
          <w:lang w:eastAsia="zh-CN"/>
        </w:rPr>
        <w:t>2</w:t>
      </w:r>
      <w:r>
        <w:rPr>
          <w:rFonts w:hAnsi="宋体" w:eastAsia="宋体" w:cstheme="minorHAnsi"/>
          <w:sz w:val="22"/>
          <w:lang w:eastAsia="zh-CN"/>
        </w:rPr>
        <w:t>月</w:t>
      </w:r>
      <w:r>
        <w:rPr>
          <w:rFonts w:hint="eastAsia" w:eastAsia="宋体" w:cstheme="minorHAnsi"/>
          <w:sz w:val="22"/>
          <w:lang w:eastAsia="zh-CN"/>
        </w:rPr>
        <w:t>11</w:t>
      </w:r>
      <w:r>
        <w:rPr>
          <w:rFonts w:hAnsi="宋体" w:eastAsia="宋体" w:cstheme="minorHAnsi"/>
          <w:sz w:val="22"/>
          <w:lang w:eastAsia="zh-CN"/>
        </w:rPr>
        <w:t>日合作</w:t>
      </w:r>
      <w:r>
        <w:rPr>
          <w:rFonts w:hAnsi="宋体" w:eastAsia="宋体" w:cs="細明體"/>
          <w:sz w:val="22"/>
          <w:lang w:eastAsia="zh-CN"/>
        </w:rPr>
        <w:t>举办</w:t>
      </w:r>
      <w:r>
        <w:rPr>
          <w:rFonts w:eastAsia="宋体" w:cstheme="minorHAnsi"/>
          <w:sz w:val="22"/>
          <w:lang w:eastAsia="zh-CN"/>
        </w:rPr>
        <w:t>Fogra PSO</w:t>
      </w:r>
      <w:r>
        <w:rPr>
          <w:rFonts w:hAnsi="宋体" w:eastAsia="宋体" w:cs="細明體"/>
          <w:sz w:val="22"/>
          <w:lang w:eastAsia="zh-CN"/>
        </w:rPr>
        <w:t>专</w:t>
      </w:r>
      <w:r>
        <w:rPr>
          <w:rFonts w:hAnsi="宋体" w:eastAsia="宋体" w:cs="華康儷細黑(P)"/>
          <w:sz w:val="22"/>
          <w:lang w:eastAsia="zh-CN"/>
        </w:rPr>
        <w:t>家培训</w:t>
      </w:r>
      <w:r>
        <w:rPr>
          <w:rFonts w:hAnsi="宋体" w:eastAsia="宋体" w:cstheme="minorHAnsi"/>
          <w:sz w:val="22"/>
          <w:lang w:eastAsia="zh-CN"/>
        </w:rPr>
        <w:t>，培训考试合格后将获得</w:t>
      </w:r>
      <w:r>
        <w:rPr>
          <w:rFonts w:eastAsia="宋体" w:cstheme="minorHAnsi"/>
          <w:sz w:val="22"/>
          <w:lang w:eastAsia="zh-CN"/>
        </w:rPr>
        <w:t>PSO</w:t>
      </w:r>
      <w:r>
        <w:rPr>
          <w:rFonts w:hAnsi="宋体" w:eastAsia="宋体" w:cstheme="minorHAnsi"/>
          <w:sz w:val="22"/>
          <w:lang w:eastAsia="zh-CN"/>
        </w:rPr>
        <w:t>专家证书。获证</w:t>
      </w:r>
      <w:r>
        <w:rPr>
          <w:rFonts w:eastAsia="宋体" w:cstheme="minorHAnsi"/>
          <w:sz w:val="22"/>
          <w:lang w:eastAsia="zh-CN"/>
        </w:rPr>
        <w:t>Fogra PSO</w:t>
      </w:r>
      <w:r>
        <w:rPr>
          <w:rFonts w:hAnsi="宋体" w:eastAsia="宋体" w:cstheme="minorHAnsi"/>
          <w:sz w:val="22"/>
          <w:lang w:eastAsia="zh-CN"/>
        </w:rPr>
        <w:t>专家</w:t>
      </w:r>
      <w:r>
        <w:rPr>
          <w:rFonts w:hAnsi="宋体" w:eastAsia="宋体" w:cs="華康儷細黑(P)"/>
          <w:sz w:val="22"/>
          <w:lang w:eastAsia="zh-CN"/>
        </w:rPr>
        <w:t>可为印刷企业做</w:t>
      </w:r>
      <w:r>
        <w:rPr>
          <w:rFonts w:eastAsia="宋体" w:cstheme="minorHAnsi"/>
          <w:sz w:val="22"/>
          <w:lang w:eastAsia="zh-CN"/>
        </w:rPr>
        <w:t>Fogra PSO</w:t>
      </w:r>
      <w:r>
        <w:rPr>
          <w:rFonts w:hAnsi="宋体" w:eastAsia="宋体" w:cs="細明體"/>
          <w:sz w:val="22"/>
          <w:lang w:eastAsia="zh-CN"/>
        </w:rPr>
        <w:t>认证的现场评</w:t>
      </w:r>
      <w:r>
        <w:rPr>
          <w:rFonts w:hAnsi="宋体" w:eastAsia="宋体" w:cs="華康儷細黑(P)"/>
          <w:sz w:val="22"/>
          <w:lang w:eastAsia="zh-CN"/>
        </w:rPr>
        <w:t>估</w:t>
      </w:r>
      <w:r>
        <w:rPr>
          <w:rFonts w:hAnsi="宋体" w:eastAsia="宋体" w:cstheme="minorHAnsi"/>
          <w:sz w:val="22"/>
          <w:lang w:eastAsia="zh-CN"/>
        </w:rPr>
        <w:t>。</w:t>
      </w:r>
    </w:p>
    <w:p>
      <w:pPr>
        <w:jc w:val="both"/>
        <w:rPr>
          <w:rFonts w:eastAsia="宋体" w:cstheme="minorHAnsi"/>
          <w:sz w:val="22"/>
          <w:lang w:eastAsia="zh-CN"/>
        </w:rPr>
      </w:pPr>
    </w:p>
    <w:p>
      <w:pPr>
        <w:jc w:val="both"/>
        <w:rPr>
          <w:rFonts w:eastAsia="華康儷細黑(P)" w:cstheme="minorHAnsi"/>
          <w:sz w:val="22"/>
          <w:lang w:eastAsia="zh-CN"/>
        </w:rPr>
      </w:pPr>
      <w:r>
        <w:rPr>
          <w:rFonts w:eastAsia="宋体" w:cstheme="minorHAnsi"/>
          <w:sz w:val="22"/>
          <w:lang w:eastAsia="zh-CN"/>
        </w:rPr>
        <w:t>PSO</w:t>
      </w:r>
      <w:r>
        <w:rPr>
          <w:rFonts w:hint="eastAsia" w:eastAsia="宋体" w:cstheme="minorHAnsi"/>
          <w:sz w:val="22"/>
          <w:lang w:eastAsia="zh-CN"/>
        </w:rPr>
        <w:t>着重从印前至印刷的整个工作流程，以及如何</w:t>
      </w:r>
      <w:r>
        <w:rPr>
          <w:rFonts w:hint="eastAsia" w:ascii="細明體" w:hAnsi="細明體" w:eastAsia="宋体" w:cs="細明體"/>
          <w:sz w:val="22"/>
          <w:lang w:eastAsia="zh-CN"/>
        </w:rPr>
        <w:t>达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到</w:t>
      </w:r>
      <w:r>
        <w:rPr>
          <w:rFonts w:eastAsia="宋体" w:cstheme="minorHAnsi"/>
          <w:sz w:val="22"/>
          <w:lang w:eastAsia="zh-CN"/>
        </w:rPr>
        <w:t>ISO 12647</w:t>
      </w:r>
      <w:r>
        <w:rPr>
          <w:rFonts w:hint="eastAsia" w:eastAsia="宋体" w:cstheme="minorHAnsi"/>
          <w:sz w:val="22"/>
          <w:lang w:eastAsia="zh-CN"/>
        </w:rPr>
        <w:t>的品</w:t>
      </w:r>
      <w:r>
        <w:rPr>
          <w:rFonts w:hint="eastAsia" w:ascii="細明體" w:hAnsi="細明體" w:eastAsia="宋体" w:cs="細明體"/>
          <w:sz w:val="22"/>
          <w:lang w:eastAsia="zh-CN"/>
        </w:rPr>
        <w:t>质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控制要求，</w:t>
      </w:r>
      <w:r>
        <w:rPr>
          <w:rFonts w:hint="eastAsia" w:eastAsia="宋体" w:cstheme="minorHAnsi"/>
          <w:b/>
          <w:sz w:val="22"/>
          <w:u w:val="single"/>
          <w:lang w:eastAsia="zh-CN"/>
        </w:rPr>
        <w:t>此培训</w:t>
      </w:r>
      <w:r>
        <w:rPr>
          <w:rFonts w:hint="eastAsia" w:ascii="細明體" w:hAnsi="細明體" w:eastAsia="宋体" w:cs="細明體"/>
          <w:b/>
          <w:sz w:val="22"/>
          <w:u w:val="single"/>
          <w:lang w:eastAsia="zh-CN"/>
        </w:rPr>
        <w:t>针对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具</w:t>
      </w:r>
      <w:r>
        <w:rPr>
          <w:rFonts w:hint="eastAsia" w:ascii="細明體" w:hAnsi="細明體" w:eastAsia="宋体" w:cs="細明體"/>
          <w:b/>
          <w:sz w:val="22"/>
          <w:u w:val="single"/>
          <w:lang w:eastAsia="zh-CN"/>
        </w:rPr>
        <w:t>经验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的专业人士</w:t>
      </w:r>
      <w:r>
        <w:rPr>
          <w:rFonts w:hint="eastAsia" w:ascii="華康儷細黑(P)" w:hAnsi="華康儷細黑(P)" w:eastAsia="宋体" w:cs="華康儷細黑(P)"/>
          <w:b/>
          <w:sz w:val="22"/>
          <w:lang w:eastAsia="zh-CN"/>
        </w:rPr>
        <w:t>，</w:t>
      </w:r>
      <w:r>
        <w:rPr>
          <w:rFonts w:hint="eastAsia" w:eastAsia="宋体" w:cstheme="minorHAnsi"/>
          <w:sz w:val="22"/>
          <w:lang w:eastAsia="zh-CN"/>
        </w:rPr>
        <w:t>因此</w:t>
      </w:r>
      <w:r>
        <w:rPr>
          <w:rFonts w:hint="eastAsia" w:ascii="細明體" w:hAnsi="細明體" w:eastAsia="宋体" w:cs="細明體"/>
          <w:sz w:val="22"/>
          <w:lang w:eastAsia="zh-CN"/>
        </w:rPr>
        <w:t>参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加者必</w:t>
      </w:r>
      <w:r>
        <w:rPr>
          <w:rFonts w:hint="eastAsia" w:ascii="細明體" w:hAnsi="細明體" w:eastAsia="宋体" w:cs="細明體"/>
          <w:sz w:val="22"/>
          <w:lang w:eastAsia="zh-CN"/>
        </w:rPr>
        <w:t>须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具</w:t>
      </w:r>
      <w:r>
        <w:rPr>
          <w:rFonts w:hint="eastAsia" w:ascii="細明體" w:hAnsi="細明體" w:eastAsia="宋体" w:cs="細明體"/>
          <w:sz w:val="22"/>
          <w:lang w:eastAsia="zh-CN"/>
        </w:rPr>
        <w:t>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印刷及色彩管理的知</w:t>
      </w:r>
      <w:r>
        <w:rPr>
          <w:rFonts w:hint="eastAsia" w:ascii="細明體" w:hAnsi="細明體" w:eastAsia="宋体" w:cs="細明體"/>
          <w:sz w:val="22"/>
          <w:lang w:eastAsia="zh-CN"/>
        </w:rPr>
        <w:t>识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，例如不会在此培训过程</w:t>
      </w:r>
      <w:r>
        <w:rPr>
          <w:rFonts w:hint="eastAsia" w:ascii="細明體" w:hAnsi="細明體" w:eastAsia="宋体" w:cs="細明體"/>
          <w:sz w:val="22"/>
          <w:lang w:eastAsia="zh-CN"/>
        </w:rPr>
        <w:t>讲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解有</w:t>
      </w:r>
      <w:r>
        <w:rPr>
          <w:rFonts w:hint="eastAsia" w:ascii="細明體" w:hAnsi="細明體" w:eastAsia="宋体" w:cs="細明體"/>
          <w:sz w:val="22"/>
          <w:lang w:eastAsia="zh-CN"/>
        </w:rPr>
        <w:t>关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印刷</w:t>
      </w:r>
      <w:r>
        <w:rPr>
          <w:rFonts w:hint="eastAsia" w:ascii="細明體" w:hAnsi="細明體" w:eastAsia="宋体" w:cs="細明體"/>
          <w:sz w:val="22"/>
          <w:lang w:eastAsia="zh-CN"/>
        </w:rPr>
        <w:t>机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的</w:t>
      </w:r>
      <w:r>
        <w:rPr>
          <w:rFonts w:hint="eastAsia" w:ascii="細明體" w:hAnsi="細明體" w:eastAsia="宋体" w:cs="細明體"/>
          <w:sz w:val="22"/>
          <w:lang w:eastAsia="zh-CN"/>
        </w:rPr>
        <w:t>调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控等，</w:t>
      </w:r>
      <w:r>
        <w:rPr>
          <w:rFonts w:hint="eastAsia" w:eastAsia="宋体" w:cstheme="minorHAnsi"/>
          <w:sz w:val="22"/>
          <w:lang w:eastAsia="zh-CN"/>
        </w:rPr>
        <w:t>而是集中</w:t>
      </w:r>
      <w:r>
        <w:rPr>
          <w:rFonts w:hint="eastAsia" w:ascii="細明體" w:hAnsi="細明體" w:eastAsia="宋体" w:cs="細明體"/>
          <w:sz w:val="22"/>
          <w:lang w:eastAsia="zh-CN"/>
        </w:rPr>
        <w:t>讲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解如何</w:t>
      </w:r>
      <w:r>
        <w:rPr>
          <w:rFonts w:hint="eastAsia" w:ascii="細明體" w:hAnsi="細明體" w:eastAsia="宋体" w:cs="細明體"/>
          <w:sz w:val="22"/>
          <w:lang w:eastAsia="zh-CN"/>
        </w:rPr>
        <w:t>执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行正确的</w:t>
      </w:r>
      <w:r>
        <w:rPr>
          <w:rFonts w:hint="eastAsia" w:ascii="細明體" w:hAnsi="細明體" w:eastAsia="宋体" w:cs="細明體"/>
          <w:sz w:val="22"/>
          <w:lang w:eastAsia="zh-CN"/>
        </w:rPr>
        <w:t>阶调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曲</w:t>
      </w:r>
      <w:r>
        <w:rPr>
          <w:rFonts w:hint="eastAsia" w:ascii="細明體" w:hAnsi="細明體" w:eastAsia="宋体" w:cs="細明體"/>
          <w:sz w:val="22"/>
          <w:lang w:eastAsia="zh-CN"/>
        </w:rPr>
        <w:t>线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以及如何</w:t>
      </w:r>
      <w:r>
        <w:rPr>
          <w:rFonts w:hint="eastAsia" w:ascii="細明體" w:hAnsi="細明體" w:eastAsia="宋体" w:cs="細明體"/>
          <w:sz w:val="22"/>
          <w:lang w:eastAsia="zh-CN"/>
        </w:rPr>
        <w:t>达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到目</w:t>
      </w:r>
      <w:r>
        <w:rPr>
          <w:rFonts w:hint="eastAsia" w:ascii="細明體" w:hAnsi="細明體" w:eastAsia="宋体" w:cs="細明體"/>
          <w:sz w:val="22"/>
          <w:lang w:eastAsia="zh-CN"/>
        </w:rPr>
        <w:t>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的</w:t>
      </w:r>
      <w:r>
        <w:rPr>
          <w:rFonts w:hint="eastAsia" w:ascii="細明體" w:hAnsi="細明體" w:eastAsia="宋体" w:cs="細明體"/>
          <w:sz w:val="22"/>
          <w:lang w:eastAsia="zh-CN"/>
        </w:rPr>
        <w:t>实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地色的工艺流程，包括色</w:t>
      </w:r>
      <w:r>
        <w:rPr>
          <w:rFonts w:hint="eastAsia" w:eastAsia="宋体" w:cstheme="minorHAnsi"/>
          <w:sz w:val="22"/>
          <w:lang w:eastAsia="zh-CN"/>
        </w:rPr>
        <w:t>彩管理在</w:t>
      </w:r>
      <w:r>
        <w:rPr>
          <w:rFonts w:hint="eastAsia" w:ascii="細明體" w:hAnsi="細明體" w:eastAsia="宋体" w:cs="細明體"/>
          <w:sz w:val="22"/>
          <w:lang w:eastAsia="zh-CN"/>
        </w:rPr>
        <w:t>认证过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程的注意事</w:t>
      </w:r>
      <w:r>
        <w:rPr>
          <w:rFonts w:hint="eastAsia" w:ascii="細明體" w:hAnsi="細明體" w:eastAsia="宋体" w:cs="細明體"/>
          <w:sz w:val="22"/>
          <w:lang w:eastAsia="zh-CN"/>
        </w:rPr>
        <w:t>项</w:t>
      </w:r>
      <w:r>
        <w:rPr>
          <w:rFonts w:hint="eastAsia" w:eastAsia="宋体" w:cstheme="minorHAnsi"/>
          <w:sz w:val="22"/>
          <w:lang w:eastAsia="zh-CN"/>
        </w:rPr>
        <w:t>，以</w:t>
      </w:r>
      <w:r>
        <w:rPr>
          <w:rFonts w:hint="eastAsia" w:ascii="細明體" w:hAnsi="細明體" w:eastAsia="宋体" w:cs="細明體"/>
          <w:sz w:val="22"/>
          <w:lang w:eastAsia="zh-CN"/>
        </w:rPr>
        <w:t>达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到</w:t>
      </w:r>
      <w:r>
        <w:rPr>
          <w:rFonts w:eastAsia="宋体" w:cstheme="minorHAnsi"/>
          <w:sz w:val="22"/>
          <w:lang w:eastAsia="zh-CN"/>
        </w:rPr>
        <w:t>ISO 12647</w:t>
      </w:r>
      <w:r>
        <w:rPr>
          <w:rFonts w:hint="eastAsia" w:eastAsia="宋体" w:cstheme="minorHAnsi"/>
          <w:sz w:val="22"/>
          <w:lang w:eastAsia="zh-CN"/>
        </w:rPr>
        <w:t>的</w:t>
      </w:r>
      <w:r>
        <w:rPr>
          <w:rFonts w:hint="eastAsia" w:ascii="細明體" w:hAnsi="細明體" w:eastAsia="宋体" w:cs="細明體"/>
          <w:sz w:val="22"/>
          <w:lang w:eastAsia="zh-CN"/>
        </w:rPr>
        <w:t>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准</w:t>
      </w:r>
      <w:r>
        <w:rPr>
          <w:rFonts w:hint="eastAsia" w:eastAsia="宋体" w:cstheme="minorHAnsi"/>
          <w:sz w:val="22"/>
          <w:lang w:eastAsia="zh-CN"/>
        </w:rPr>
        <w:t>。</w:t>
      </w:r>
    </w:p>
    <w:p>
      <w:pPr>
        <w:jc w:val="both"/>
        <w:rPr>
          <w:rFonts w:eastAsia="華康儷細黑(P)" w:cstheme="minorHAnsi"/>
          <w:sz w:val="22"/>
          <w:lang w:eastAsia="zh-CN"/>
        </w:rPr>
      </w:pPr>
    </w:p>
    <w:p>
      <w:pPr>
        <w:rPr>
          <w:rFonts w:eastAsia="華康儷細黑(P)" w:cstheme="minorHAnsi"/>
          <w:sz w:val="22"/>
          <w:u w:val="single"/>
        </w:rPr>
      </w:pPr>
      <w:r>
        <w:rPr>
          <w:rFonts w:hint="eastAsia" w:eastAsia="宋体" w:cstheme="minorHAnsi"/>
          <w:sz w:val="22"/>
          <w:u w:val="single"/>
          <w:lang w:eastAsia="zh-CN"/>
        </w:rPr>
        <w:t>有</w:t>
      </w:r>
      <w:r>
        <w:rPr>
          <w:rFonts w:hint="eastAsia" w:ascii="細明體" w:hAnsi="細明體" w:eastAsia="宋体" w:cs="細明體"/>
          <w:sz w:val="22"/>
          <w:u w:val="single"/>
          <w:lang w:eastAsia="zh-CN"/>
        </w:rPr>
        <w:t>关</w:t>
      </w:r>
      <w:r>
        <w:rPr>
          <w:rFonts w:eastAsia="宋体" w:cstheme="minorHAnsi"/>
          <w:sz w:val="22"/>
          <w:u w:val="single"/>
          <w:lang w:eastAsia="zh-CN"/>
        </w:rPr>
        <w:t>Fogra PSO</w:t>
      </w:r>
      <w:r>
        <w:rPr>
          <w:rFonts w:hint="eastAsia" w:ascii="細明體" w:hAnsi="細明體" w:eastAsia="宋体" w:cs="細明體"/>
          <w:sz w:val="22"/>
          <w:u w:val="single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u w:val="single"/>
          <w:lang w:eastAsia="zh-CN"/>
        </w:rPr>
        <w:t>家：</w:t>
      </w:r>
    </w:p>
    <w:p>
      <w:pPr>
        <w:pStyle w:val="11"/>
        <w:numPr>
          <w:ilvl w:val="0"/>
          <w:numId w:val="1"/>
        </w:numPr>
        <w:ind w:leftChars="0"/>
        <w:jc w:val="both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角色：</w:t>
      </w:r>
      <w:r>
        <w:rPr>
          <w:rFonts w:hint="eastAsia" w:ascii="細明體" w:hAnsi="細明體" w:eastAsia="宋体" w:cs="細明體"/>
          <w:sz w:val="22"/>
          <w:lang w:eastAsia="zh-CN"/>
        </w:rPr>
        <w:t>参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加者考</w:t>
      </w:r>
      <w:r>
        <w:rPr>
          <w:rFonts w:hint="eastAsia" w:ascii="細明體" w:hAnsi="細明體" w:eastAsia="宋体" w:cs="細明體"/>
          <w:sz w:val="22"/>
          <w:lang w:eastAsia="zh-CN"/>
        </w:rPr>
        <w:t>试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合格</w:t>
      </w:r>
      <w:r>
        <w:rPr>
          <w:rFonts w:hint="eastAsia" w:eastAsia="宋体" w:cstheme="minorHAnsi"/>
          <w:sz w:val="22"/>
          <w:lang w:eastAsia="zh-CN"/>
        </w:rPr>
        <w:t>后可取得</w:t>
      </w:r>
      <w:r>
        <w:rPr>
          <w:rFonts w:eastAsia="宋体" w:cstheme="minorHAnsi"/>
          <w:sz w:val="22"/>
          <w:lang w:eastAsia="zh-CN"/>
        </w:rPr>
        <w:t>Fogra PSO</w:t>
      </w:r>
      <w:r>
        <w:rPr>
          <w:rFonts w:hint="eastAsia" w:ascii="細明體" w:hAnsi="細明體" w:eastAsia="宋体" w:cs="細明體"/>
          <w:sz w:val="2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</w:t>
      </w:r>
      <w:r>
        <w:rPr>
          <w:rFonts w:hint="eastAsia" w:ascii="細明體" w:hAnsi="細明體" w:eastAsia="宋体" w:cs="細明體"/>
          <w:sz w:val="22"/>
          <w:lang w:eastAsia="zh-CN"/>
        </w:rPr>
        <w:t>资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格</w:t>
      </w:r>
      <w:r>
        <w:rPr>
          <w:rFonts w:hint="eastAsia" w:ascii="細明體" w:hAnsi="細明體" w:eastAsia="宋体" w:cs="細明體"/>
          <w:sz w:val="22"/>
          <w:lang w:eastAsia="zh-CN"/>
        </w:rPr>
        <w:t>，获证后可为</w:t>
      </w:r>
      <w:r>
        <w:rPr>
          <w:rFonts w:hint="eastAsia" w:eastAsia="宋体" w:cstheme="minorHAnsi"/>
          <w:sz w:val="22"/>
          <w:lang w:eastAsia="zh-CN"/>
        </w:rPr>
        <w:t>中国之印刷</w:t>
      </w:r>
      <w:r>
        <w:rPr>
          <w:rFonts w:hint="eastAsia" w:ascii="細明體" w:hAnsi="細明體" w:eastAsia="宋体" w:cs="細明體"/>
          <w:sz w:val="22"/>
          <w:lang w:eastAsia="zh-CN"/>
        </w:rPr>
        <w:t>厂进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行</w:t>
      </w:r>
      <w:r>
        <w:rPr>
          <w:rFonts w:eastAsia="宋体" w:cstheme="minorHAnsi"/>
          <w:sz w:val="22"/>
          <w:lang w:eastAsia="zh-CN"/>
        </w:rPr>
        <w:t>Fogra PSO</w:t>
      </w:r>
      <w:r>
        <w:rPr>
          <w:rFonts w:hint="eastAsia" w:eastAsia="宋体" w:cstheme="minorHAnsi"/>
          <w:sz w:val="22"/>
          <w:lang w:eastAsia="zh-CN"/>
        </w:rPr>
        <w:t>现场</w:t>
      </w:r>
      <w:r>
        <w:rPr>
          <w:rFonts w:hint="eastAsia" w:ascii="細明體" w:hAnsi="細明體" w:eastAsia="宋体" w:cs="細明體"/>
          <w:sz w:val="22"/>
          <w:lang w:eastAsia="zh-CN"/>
        </w:rPr>
        <w:t>认证</w:t>
      </w:r>
    </w:p>
    <w:p>
      <w:pPr>
        <w:pStyle w:val="11"/>
        <w:numPr>
          <w:ilvl w:val="0"/>
          <w:numId w:val="1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ascii="細明體" w:hAnsi="細明體" w:eastAsia="宋体" w:cs="細明體"/>
          <w:sz w:val="2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</w:t>
      </w:r>
      <w:r>
        <w:rPr>
          <w:rFonts w:hint="eastAsia" w:ascii="細明體" w:hAnsi="細明體" w:eastAsia="宋体" w:cs="細明體"/>
          <w:sz w:val="22"/>
          <w:lang w:eastAsia="zh-CN"/>
        </w:rPr>
        <w:t>资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格有效</w:t>
      </w:r>
      <w:r>
        <w:rPr>
          <w:rFonts w:hint="eastAsia" w:eastAsia="宋体" w:cstheme="minorHAnsi"/>
          <w:sz w:val="22"/>
          <w:lang w:eastAsia="zh-CN"/>
        </w:rPr>
        <w:t>期：四年(可续证)</w:t>
      </w:r>
    </w:p>
    <w:p>
      <w:pPr>
        <w:pStyle w:val="11"/>
        <w:numPr>
          <w:ilvl w:val="0"/>
          <w:numId w:val="1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在印刷公司任职之专家不可以为任何公司进行Fogra PSO 认证，他们只能提供相关认证培训服务</w:t>
      </w:r>
    </w:p>
    <w:p>
      <w:pPr>
        <w:pStyle w:val="11"/>
        <w:numPr>
          <w:ilvl w:val="0"/>
          <w:numId w:val="1"/>
        </w:numPr>
        <w:ind w:leftChars="0"/>
        <w:jc w:val="both"/>
        <w:rPr>
          <w:rFonts w:eastAsia="華康儷細黑(P)" w:cstheme="minorHAnsi"/>
          <w:sz w:val="22"/>
          <w:lang w:eastAsia="zh-CN"/>
        </w:rPr>
      </w:pPr>
      <w:r>
        <w:rPr>
          <w:rFonts w:hint="eastAsia" w:ascii="華康儷細黑(P)" w:hAnsi="華康儷細黑(P)" w:eastAsia="宋体" w:cs="華康儷細黑(P)"/>
          <w:sz w:val="22"/>
          <w:lang w:eastAsia="zh-CN"/>
        </w:rPr>
        <w:t>任职印刷公司的专</w:t>
      </w:r>
      <w:r>
        <w:rPr>
          <w:rFonts w:hint="eastAsia" w:eastAsia="宋体" w:cstheme="minorHAnsi"/>
          <w:sz w:val="22"/>
          <w:lang w:eastAsia="zh-CN"/>
        </w:rPr>
        <w:t>家，他/她所在的公司必须在</w:t>
      </w:r>
      <w:r>
        <w:rPr>
          <w:rFonts w:hint="eastAsia" w:eastAsia="宋体" w:cstheme="minorHAnsi"/>
          <w:b/>
          <w:sz w:val="22"/>
          <w:lang w:eastAsia="zh-CN"/>
        </w:rPr>
        <w:t>四年资格期内</w:t>
      </w:r>
      <w:r>
        <w:rPr>
          <w:rFonts w:hint="eastAsia" w:eastAsia="宋体" w:cstheme="minorHAnsi"/>
          <w:sz w:val="22"/>
          <w:lang w:eastAsia="zh-CN"/>
        </w:rPr>
        <w:t>获取Fogra PSO 认证，其他</w:t>
      </w:r>
      <w:r>
        <w:rPr>
          <w:rFonts w:hint="eastAsia" w:ascii="細明體" w:hAnsi="細明體" w:eastAsia="宋体" w:cs="細明體"/>
          <w:sz w:val="2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家则必</w:t>
      </w:r>
      <w:r>
        <w:rPr>
          <w:rFonts w:hint="eastAsia" w:ascii="細明體" w:hAnsi="細明體" w:eastAsia="宋体" w:cs="細明體"/>
          <w:sz w:val="22"/>
          <w:lang w:eastAsia="zh-CN"/>
        </w:rPr>
        <w:t>须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在</w:t>
      </w:r>
      <w:r>
        <w:rPr>
          <w:rFonts w:hint="eastAsia" w:eastAsia="宋体" w:cstheme="minorHAnsi"/>
          <w:b/>
          <w:sz w:val="22"/>
          <w:lang w:eastAsia="zh-CN"/>
        </w:rPr>
        <w:t>四年资格期内</w:t>
      </w:r>
      <w:r>
        <w:rPr>
          <w:rFonts w:hint="eastAsia" w:eastAsia="宋体" w:cstheme="minorHAnsi"/>
          <w:sz w:val="22"/>
          <w:lang w:eastAsia="zh-CN"/>
        </w:rPr>
        <w:t>完成最少一次</w:t>
      </w:r>
      <w:r>
        <w:rPr>
          <w:rFonts w:eastAsia="宋体" w:cstheme="minorHAnsi"/>
          <w:sz w:val="22"/>
          <w:lang w:eastAsia="zh-CN"/>
        </w:rPr>
        <w:t>Fogra PSO</w:t>
      </w:r>
      <w:r>
        <w:rPr>
          <w:rFonts w:hint="eastAsia" w:ascii="細明體" w:hAnsi="細明體" w:eastAsia="宋体" w:cs="細明體"/>
          <w:sz w:val="22"/>
          <w:lang w:eastAsia="zh-CN"/>
        </w:rPr>
        <w:t>认证</w:t>
      </w:r>
      <w:r>
        <w:rPr>
          <w:rFonts w:hint="eastAsia" w:eastAsia="宋体" w:cstheme="minorHAnsi"/>
          <w:sz w:val="22"/>
          <w:lang w:eastAsia="zh-CN"/>
        </w:rPr>
        <w:t>以延</w:t>
      </w:r>
      <w:r>
        <w:rPr>
          <w:rFonts w:hint="eastAsia" w:ascii="細明體" w:hAnsi="細明體" w:eastAsia="宋体" w:cs="細明體"/>
          <w:sz w:val="22"/>
          <w:lang w:eastAsia="zh-CN"/>
        </w:rPr>
        <w:t>续专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</w:t>
      </w:r>
      <w:r>
        <w:rPr>
          <w:rFonts w:hint="eastAsia" w:ascii="細明體" w:hAnsi="細明體" w:eastAsia="宋体" w:cs="細明體"/>
          <w:sz w:val="22"/>
          <w:lang w:eastAsia="zh-CN"/>
        </w:rPr>
        <w:t>资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格</w:t>
      </w:r>
      <w:r>
        <w:rPr>
          <w:rFonts w:hint="eastAsia" w:eastAsia="宋体" w:cstheme="minorHAnsi"/>
          <w:sz w:val="22"/>
          <w:lang w:eastAsia="zh-CN"/>
        </w:rPr>
        <w:t>，否</w:t>
      </w:r>
      <w:r>
        <w:rPr>
          <w:rFonts w:hint="eastAsia" w:ascii="細明體" w:hAnsi="細明體" w:eastAsia="宋体" w:cs="細明體"/>
          <w:sz w:val="22"/>
          <w:lang w:eastAsia="zh-CN"/>
        </w:rPr>
        <w:t>则他们均须再申请参加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培训；</w:t>
      </w:r>
    </w:p>
    <w:p>
      <w:pPr>
        <w:pStyle w:val="11"/>
        <w:numPr>
          <w:ilvl w:val="0"/>
          <w:numId w:val="1"/>
        </w:numPr>
        <w:ind w:leftChars="0"/>
        <w:jc w:val="both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考</w:t>
      </w:r>
      <w:r>
        <w:rPr>
          <w:rFonts w:hint="eastAsia" w:ascii="細明體" w:hAnsi="細明體" w:eastAsia="宋体" w:cs="細明體"/>
          <w:sz w:val="22"/>
          <w:lang w:eastAsia="zh-CN"/>
        </w:rPr>
        <w:t>试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合格后，</w:t>
      </w:r>
      <w:r>
        <w:rPr>
          <w:rFonts w:hint="eastAsia" w:eastAsia="宋体" w:cstheme="minorHAnsi"/>
          <w:sz w:val="22"/>
          <w:lang w:eastAsia="zh-CN"/>
        </w:rPr>
        <w:t>每位合</w:t>
      </w:r>
      <w:r>
        <w:rPr>
          <w:rFonts w:hint="eastAsia" w:ascii="細明體" w:hAnsi="細明體" w:eastAsia="宋体" w:cs="細明體"/>
          <w:sz w:val="22"/>
          <w:lang w:eastAsia="zh-CN"/>
        </w:rPr>
        <w:t>资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格</w:t>
      </w:r>
      <w:r>
        <w:rPr>
          <w:rFonts w:hint="eastAsia" w:ascii="細明體" w:hAnsi="細明體" w:eastAsia="宋体" w:cs="細明體"/>
          <w:sz w:val="2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</w:t>
      </w:r>
      <w:r>
        <w:rPr>
          <w:rFonts w:hint="eastAsia" w:ascii="細明體" w:hAnsi="細明體" w:eastAsia="宋体" w:cs="細明體"/>
          <w:sz w:val="22"/>
          <w:lang w:eastAsia="zh-CN"/>
        </w:rPr>
        <w:t>须</w:t>
      </w:r>
      <w:r>
        <w:rPr>
          <w:rFonts w:hint="eastAsia" w:eastAsia="宋体" w:cstheme="minorHAnsi"/>
          <w:sz w:val="22"/>
          <w:lang w:eastAsia="zh-CN"/>
        </w:rPr>
        <w:t>向</w:t>
      </w:r>
      <w:r>
        <w:rPr>
          <w:rFonts w:eastAsia="宋体" w:cstheme="minorHAnsi"/>
          <w:sz w:val="22"/>
          <w:lang w:eastAsia="zh-CN"/>
        </w:rPr>
        <w:t>APTEC</w:t>
      </w:r>
      <w:r>
        <w:rPr>
          <w:rFonts w:hint="eastAsia" w:eastAsia="宋体" w:cstheme="minorHAnsi"/>
          <w:sz w:val="22"/>
          <w:lang w:eastAsia="zh-CN"/>
        </w:rPr>
        <w:t>支付</w:t>
      </w:r>
      <w:r>
        <w:rPr>
          <w:rFonts w:eastAsia="宋体" w:cstheme="minorHAnsi"/>
          <w:sz w:val="22"/>
          <w:lang w:eastAsia="zh-CN"/>
        </w:rPr>
        <w:t>HK$</w:t>
      </w:r>
      <w:r>
        <w:rPr>
          <w:rFonts w:hint="eastAsia" w:eastAsia="宋体" w:cstheme="minorHAnsi"/>
          <w:sz w:val="22"/>
          <w:lang w:eastAsia="zh-CN"/>
        </w:rPr>
        <w:t>7</w:t>
      </w:r>
      <w:r>
        <w:rPr>
          <w:rFonts w:eastAsia="宋体" w:cstheme="minorHAnsi"/>
          <w:sz w:val="22"/>
          <w:lang w:eastAsia="zh-CN"/>
        </w:rPr>
        <w:t>,</w:t>
      </w:r>
      <w:r>
        <w:rPr>
          <w:rFonts w:hint="eastAsia" w:eastAsia="宋体" w:cstheme="minorHAnsi"/>
          <w:sz w:val="22"/>
          <w:lang w:eastAsia="zh-CN"/>
        </w:rPr>
        <w:t>0</w:t>
      </w:r>
      <w:r>
        <w:rPr>
          <w:rFonts w:ascii="細明體" w:hAnsi="細明體" w:eastAsia="宋体" w:cs="細明體"/>
          <w:sz w:val="22"/>
          <w:lang w:eastAsia="zh-CN"/>
        </w:rPr>
        <w:t>00</w:t>
      </w:r>
      <w:r>
        <w:rPr>
          <w:rFonts w:hint="eastAsia" w:ascii="細明體" w:hAnsi="細明體" w:eastAsia="宋体" w:cs="細明體"/>
          <w:sz w:val="22"/>
          <w:lang w:eastAsia="zh-CN"/>
        </w:rPr>
        <w:t>作为每四年资格期内的</w:t>
      </w:r>
      <w:r>
        <w:rPr>
          <w:rFonts w:hint="eastAsia" w:eastAsia="宋体" w:cstheme="minorHAnsi"/>
          <w:sz w:val="22"/>
          <w:lang w:eastAsia="zh-CN"/>
        </w:rPr>
        <w:t>行政</w:t>
      </w:r>
      <w:r>
        <w:rPr>
          <w:rFonts w:hint="eastAsia" w:ascii="細明體" w:hAnsi="細明體" w:eastAsia="宋体" w:cs="細明體"/>
          <w:sz w:val="22"/>
          <w:lang w:eastAsia="zh-CN"/>
        </w:rPr>
        <w:t>费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用</w:t>
      </w:r>
    </w:p>
    <w:p>
      <w:pPr>
        <w:pStyle w:val="11"/>
        <w:numPr>
          <w:ilvl w:val="0"/>
          <w:numId w:val="1"/>
        </w:numPr>
        <w:ind w:leftChars="0"/>
        <w:jc w:val="both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Fogra PSO专家证书由德国Fogra和香港APTEC联合发出</w:t>
      </w:r>
    </w:p>
    <w:p>
      <w:pPr>
        <w:rPr>
          <w:rFonts w:eastAsia="華康儷細黑(P)" w:cstheme="minorHAnsi"/>
          <w:sz w:val="22"/>
          <w:lang w:eastAsia="zh-CN"/>
        </w:rPr>
      </w:pPr>
    </w:p>
    <w:p>
      <w:pPr>
        <w:rPr>
          <w:rFonts w:eastAsia="華康儷細黑(P)" w:cstheme="minorHAnsi"/>
          <w:sz w:val="22"/>
          <w:u w:val="single"/>
        </w:rPr>
      </w:pPr>
      <w:r>
        <w:rPr>
          <w:rFonts w:hint="eastAsia" w:eastAsia="宋体" w:cstheme="minorHAnsi"/>
          <w:sz w:val="22"/>
          <w:u w:val="single"/>
          <w:lang w:eastAsia="zh-CN"/>
        </w:rPr>
        <w:t>有</w:t>
      </w:r>
      <w:r>
        <w:rPr>
          <w:rFonts w:hint="eastAsia" w:ascii="細明體" w:hAnsi="細明體" w:eastAsia="宋体" w:cs="細明體"/>
          <w:sz w:val="22"/>
          <w:u w:val="single"/>
          <w:lang w:eastAsia="zh-CN"/>
        </w:rPr>
        <w:t>关</w:t>
      </w:r>
      <w:r>
        <w:rPr>
          <w:rFonts w:eastAsia="宋体" w:cstheme="minorHAnsi"/>
          <w:sz w:val="22"/>
          <w:u w:val="single"/>
          <w:lang w:eastAsia="zh-CN"/>
        </w:rPr>
        <w:t>Fogra PSO</w:t>
      </w:r>
      <w:r>
        <w:rPr>
          <w:rFonts w:hint="eastAsia" w:ascii="細明體" w:hAnsi="細明體" w:eastAsia="宋体" w:cs="細明體"/>
          <w:sz w:val="22"/>
          <w:u w:val="single"/>
          <w:lang w:eastAsia="zh-CN"/>
        </w:rPr>
        <w:t>认证</w:t>
      </w:r>
      <w:r>
        <w:rPr>
          <w:rFonts w:hint="eastAsia" w:ascii="華康儷細黑(P)" w:hAnsi="華康儷細黑(P)" w:eastAsia="宋体" w:cs="華康儷細黑(P)"/>
          <w:sz w:val="22"/>
          <w:u w:val="single"/>
          <w:lang w:eastAsia="zh-CN"/>
        </w:rPr>
        <w:t>：</w:t>
      </w:r>
    </w:p>
    <w:p>
      <w:pPr>
        <w:pStyle w:val="11"/>
        <w:numPr>
          <w:ilvl w:val="0"/>
          <w:numId w:val="2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主要</w:t>
      </w:r>
      <w:r>
        <w:rPr>
          <w:rFonts w:hint="eastAsia" w:ascii="細明體" w:hAnsi="細明體" w:eastAsia="宋体" w:cs="細明體"/>
          <w:sz w:val="22"/>
          <w:lang w:eastAsia="zh-CN"/>
        </w:rPr>
        <w:t>针对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胶</w:t>
      </w:r>
      <w:r>
        <w:rPr>
          <w:rFonts w:hint="eastAsia" w:eastAsia="宋体" w:cstheme="minorHAnsi"/>
          <w:sz w:val="22"/>
          <w:lang w:eastAsia="zh-CN"/>
        </w:rPr>
        <w:t>印(offset printing)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印刷</w:t>
      </w:r>
      <w:r>
        <w:rPr>
          <w:rFonts w:hint="eastAsia" w:ascii="細明體" w:hAnsi="細明體" w:eastAsia="宋体" w:cs="細明體"/>
          <w:sz w:val="22"/>
          <w:lang w:eastAsia="zh-CN"/>
        </w:rPr>
        <w:t>厂</w:t>
      </w:r>
      <w:r>
        <w:rPr>
          <w:rFonts w:hint="eastAsia" w:eastAsia="宋体" w:cstheme="minorHAnsi"/>
          <w:sz w:val="22"/>
          <w:lang w:eastAsia="zh-CN"/>
        </w:rPr>
        <w:t>，</w:t>
      </w:r>
      <w:r>
        <w:rPr>
          <w:rFonts w:hint="eastAsia" w:ascii="細明體" w:hAnsi="細明體" w:eastAsia="宋体" w:cs="細明體"/>
          <w:sz w:val="2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家必</w:t>
      </w:r>
      <w:r>
        <w:rPr>
          <w:rFonts w:hint="eastAsia" w:ascii="細明體" w:hAnsi="細明體" w:eastAsia="宋体" w:cs="細明體"/>
          <w:sz w:val="22"/>
          <w:lang w:eastAsia="zh-CN"/>
        </w:rPr>
        <w:t>须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在</w:t>
      </w:r>
      <w:r>
        <w:rPr>
          <w:rFonts w:hint="eastAsia" w:eastAsia="宋体" w:cstheme="minorHAnsi"/>
          <w:sz w:val="22"/>
          <w:lang w:eastAsia="zh-CN"/>
        </w:rPr>
        <w:t>印刷</w:t>
      </w:r>
      <w:r>
        <w:rPr>
          <w:rFonts w:hint="eastAsia" w:ascii="細明體" w:hAnsi="細明體" w:eastAsia="宋体" w:cs="細明體"/>
          <w:sz w:val="22"/>
          <w:lang w:eastAsia="zh-CN"/>
        </w:rPr>
        <w:t>厂进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行</w:t>
      </w:r>
      <w:r>
        <w:rPr>
          <w:rFonts w:hint="eastAsia" w:ascii="細明體" w:hAnsi="細明體" w:eastAsia="宋体" w:cs="細明體"/>
          <w:sz w:val="22"/>
          <w:lang w:eastAsia="zh-CN"/>
        </w:rPr>
        <w:t>实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地</w:t>
      </w:r>
      <w:r>
        <w:rPr>
          <w:rFonts w:hint="eastAsia" w:ascii="細明體" w:hAnsi="細明體" w:eastAsia="宋体" w:cs="細明體"/>
          <w:sz w:val="22"/>
          <w:lang w:eastAsia="zh-CN"/>
        </w:rPr>
        <w:t>认证</w:t>
      </w:r>
    </w:p>
    <w:p>
      <w:pPr>
        <w:pStyle w:val="11"/>
        <w:numPr>
          <w:ilvl w:val="0"/>
          <w:numId w:val="2"/>
        </w:numPr>
        <w:ind w:leftChars="0"/>
        <w:jc w:val="both"/>
        <w:rPr>
          <w:rFonts w:eastAsia="華康儷細黑(P)" w:cstheme="minorHAnsi"/>
          <w:sz w:val="22"/>
          <w:lang w:eastAsia="zh-CN"/>
        </w:rPr>
      </w:pPr>
      <w:r>
        <w:rPr>
          <w:rFonts w:hint="eastAsia" w:ascii="細明體" w:hAnsi="細明體" w:eastAsia="宋体" w:cs="細明體"/>
          <w:sz w:val="2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家完成</w:t>
      </w:r>
      <w:r>
        <w:rPr>
          <w:rFonts w:hint="eastAsia" w:ascii="細明體" w:hAnsi="細明體" w:eastAsia="宋体" w:cs="細明體"/>
          <w:sz w:val="22"/>
          <w:lang w:eastAsia="zh-CN"/>
        </w:rPr>
        <w:t>认证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后，必</w:t>
      </w:r>
      <w:r>
        <w:rPr>
          <w:rFonts w:hint="eastAsia" w:ascii="細明體" w:hAnsi="細明體" w:eastAsia="宋体" w:cs="細明體"/>
          <w:sz w:val="22"/>
          <w:lang w:eastAsia="zh-CN"/>
        </w:rPr>
        <w:t>须将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所有</w:t>
      </w:r>
      <w:r>
        <w:rPr>
          <w:rFonts w:hint="eastAsia" w:ascii="細明體" w:hAnsi="細明體" w:eastAsia="宋体" w:cs="細明體"/>
          <w:sz w:val="22"/>
          <w:lang w:eastAsia="zh-CN"/>
        </w:rPr>
        <w:t>档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及印</w:t>
      </w:r>
      <w:r>
        <w:rPr>
          <w:rFonts w:hint="eastAsia" w:ascii="細明體" w:hAnsi="細明體" w:eastAsia="宋体" w:cs="細明體"/>
          <w:sz w:val="22"/>
          <w:lang w:eastAsia="zh-CN"/>
        </w:rPr>
        <w:t>张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寄往</w:t>
      </w:r>
      <w:r>
        <w:rPr>
          <w:rFonts w:eastAsia="宋体" w:cstheme="minorHAnsi"/>
          <w:sz w:val="22"/>
          <w:lang w:eastAsia="zh-CN"/>
        </w:rPr>
        <w:t>APTEC</w:t>
      </w:r>
      <w:r>
        <w:rPr>
          <w:rFonts w:hint="eastAsia" w:eastAsia="宋体" w:cstheme="minorHAnsi"/>
          <w:sz w:val="22"/>
          <w:lang w:eastAsia="zh-CN"/>
        </w:rPr>
        <w:t>，</w:t>
      </w:r>
      <w:r>
        <w:rPr>
          <w:rFonts w:eastAsia="宋体" w:cstheme="minorHAnsi"/>
          <w:sz w:val="22"/>
          <w:lang w:eastAsia="zh-CN"/>
        </w:rPr>
        <w:t>APTEC</w:t>
      </w:r>
      <w:r>
        <w:rPr>
          <w:rFonts w:hint="eastAsia" w:ascii="細明體" w:hAnsi="細明體" w:eastAsia="宋体" w:cs="細明體"/>
          <w:sz w:val="22"/>
          <w:lang w:eastAsia="zh-CN"/>
        </w:rPr>
        <w:t>将会检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查所有</w:t>
      </w:r>
      <w:r>
        <w:rPr>
          <w:rFonts w:hint="eastAsia" w:ascii="細明體" w:hAnsi="細明體" w:eastAsia="宋体" w:cs="細明體"/>
          <w:sz w:val="22"/>
          <w:lang w:eastAsia="zh-CN"/>
        </w:rPr>
        <w:t>档</w:t>
      </w:r>
      <w:r>
        <w:rPr>
          <w:rFonts w:hint="eastAsia" w:eastAsia="宋体" w:cstheme="minorHAnsi"/>
          <w:sz w:val="22"/>
          <w:lang w:eastAsia="zh-CN"/>
        </w:rPr>
        <w:t>以确保</w:t>
      </w:r>
      <w:r>
        <w:rPr>
          <w:rFonts w:hint="eastAsia" w:ascii="細明體" w:hAnsi="細明體" w:eastAsia="宋体" w:cs="細明體"/>
          <w:sz w:val="22"/>
          <w:lang w:eastAsia="zh-CN"/>
        </w:rPr>
        <w:t>齐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全及</w:t>
      </w:r>
      <w:r>
        <w:rPr>
          <w:rFonts w:hint="eastAsia" w:ascii="細明體" w:hAnsi="細明體" w:eastAsia="宋体" w:cs="細明體"/>
          <w:sz w:val="22"/>
          <w:lang w:eastAsia="zh-CN"/>
        </w:rPr>
        <w:t>无误</w:t>
      </w:r>
      <w:r>
        <w:rPr>
          <w:rFonts w:hint="eastAsia" w:eastAsia="宋体" w:cstheme="minorHAnsi"/>
          <w:sz w:val="22"/>
          <w:lang w:eastAsia="zh-CN"/>
        </w:rPr>
        <w:t>，然后寄往</w:t>
      </w:r>
      <w:r>
        <w:rPr>
          <w:rFonts w:eastAsia="宋体" w:cstheme="minorHAnsi"/>
          <w:sz w:val="22"/>
          <w:lang w:eastAsia="zh-CN"/>
        </w:rPr>
        <w:t>Fogra</w:t>
      </w:r>
      <w:r>
        <w:rPr>
          <w:rFonts w:hint="eastAsia" w:ascii="細明體" w:hAnsi="細明體" w:eastAsia="宋体" w:cs="細明體"/>
          <w:sz w:val="22"/>
          <w:lang w:eastAsia="zh-CN"/>
        </w:rPr>
        <w:t>进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行</w:t>
      </w:r>
      <w:r>
        <w:rPr>
          <w:rFonts w:hint="eastAsia" w:ascii="細明體" w:hAnsi="細明體" w:eastAsia="宋体" w:cs="細明體"/>
          <w:sz w:val="22"/>
          <w:lang w:eastAsia="zh-CN"/>
        </w:rPr>
        <w:t>审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核，有</w:t>
      </w:r>
      <w:r>
        <w:rPr>
          <w:rFonts w:hint="eastAsia" w:ascii="細明體" w:hAnsi="細明體" w:eastAsia="宋体" w:cs="細明體"/>
          <w:sz w:val="22"/>
          <w:lang w:eastAsia="zh-CN"/>
        </w:rPr>
        <w:t>关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之</w:t>
      </w:r>
      <w:r>
        <w:rPr>
          <w:rFonts w:hint="eastAsia" w:ascii="細明體" w:hAnsi="細明體" w:eastAsia="宋体" w:cs="細明體"/>
          <w:sz w:val="22"/>
          <w:lang w:eastAsia="zh-CN"/>
        </w:rPr>
        <w:t>审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核均由</w:t>
      </w:r>
      <w:r>
        <w:rPr>
          <w:rFonts w:eastAsia="宋体" w:cstheme="minorHAnsi"/>
          <w:sz w:val="22"/>
          <w:lang w:eastAsia="zh-CN"/>
        </w:rPr>
        <w:t>Fogra</w:t>
      </w:r>
      <w:r>
        <w:rPr>
          <w:rFonts w:hint="eastAsia" w:eastAsia="宋体" w:cstheme="minorHAnsi"/>
          <w:sz w:val="22"/>
          <w:lang w:eastAsia="zh-CN"/>
        </w:rPr>
        <w:t>及德国印刷</w:t>
      </w:r>
      <w:r>
        <w:rPr>
          <w:rFonts w:hint="eastAsia" w:ascii="細明體" w:hAnsi="細明體" w:eastAsia="宋体" w:cs="細明體"/>
          <w:sz w:val="22"/>
          <w:lang w:eastAsia="zh-CN"/>
        </w:rPr>
        <w:t>协会</w:t>
      </w:r>
      <w:r>
        <w:rPr>
          <w:rFonts w:hint="eastAsia" w:eastAsia="宋体" w:cstheme="minorHAnsi"/>
          <w:sz w:val="22"/>
          <w:lang w:eastAsia="zh-CN"/>
        </w:rPr>
        <w:t>（</w:t>
      </w:r>
      <w:r>
        <w:rPr>
          <w:rFonts w:eastAsia="宋体" w:cstheme="minorHAnsi"/>
          <w:sz w:val="22"/>
          <w:lang w:eastAsia="zh-CN"/>
        </w:rPr>
        <w:t>bvdm</w:t>
      </w:r>
      <w:r>
        <w:rPr>
          <w:rFonts w:hint="eastAsia" w:eastAsia="宋体" w:cstheme="minorHAnsi"/>
          <w:sz w:val="22"/>
          <w:lang w:eastAsia="zh-CN"/>
        </w:rPr>
        <w:t>）共同完成，以及向合格之印刷</w:t>
      </w:r>
      <w:r>
        <w:rPr>
          <w:rFonts w:hint="eastAsia" w:ascii="細明體" w:hAnsi="細明體" w:eastAsia="宋体" w:cs="細明體"/>
          <w:sz w:val="22"/>
          <w:lang w:eastAsia="zh-CN"/>
        </w:rPr>
        <w:t>厂发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出</w:t>
      </w:r>
      <w:r>
        <w:rPr>
          <w:rFonts w:hint="eastAsia" w:ascii="細明體" w:hAnsi="細明體" w:eastAsia="宋体" w:cs="細明體"/>
          <w:sz w:val="22"/>
          <w:lang w:eastAsia="zh-CN"/>
        </w:rPr>
        <w:t>证书</w:t>
      </w:r>
    </w:p>
    <w:p>
      <w:pPr>
        <w:pStyle w:val="11"/>
        <w:numPr>
          <w:ilvl w:val="0"/>
          <w:numId w:val="2"/>
        </w:numPr>
        <w:ind w:leftChars="0"/>
        <w:jc w:val="both"/>
        <w:rPr>
          <w:rFonts w:eastAsia="華康儷細黑(P)" w:cstheme="minorHAnsi"/>
          <w:sz w:val="22"/>
        </w:rPr>
      </w:pPr>
      <w:r>
        <w:rPr>
          <w:rFonts w:eastAsia="宋体" w:cstheme="minorHAnsi"/>
          <w:sz w:val="22"/>
          <w:lang w:eastAsia="zh-CN"/>
        </w:rPr>
        <w:t>Fogra PSO</w:t>
      </w:r>
      <w:r>
        <w:rPr>
          <w:rFonts w:hint="eastAsia" w:ascii="細明體" w:hAnsi="細明體" w:eastAsia="宋体" w:cs="細明體"/>
          <w:sz w:val="22"/>
          <w:lang w:eastAsia="zh-CN"/>
        </w:rPr>
        <w:t>认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可印刷商</w:t>
      </w:r>
      <w:r>
        <w:rPr>
          <w:rFonts w:hint="eastAsia" w:ascii="細明體" w:hAnsi="細明體" w:eastAsia="宋体" w:cs="細明體"/>
          <w:sz w:val="22"/>
          <w:lang w:eastAsia="zh-CN"/>
        </w:rPr>
        <w:t>资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格有效期：</w:t>
      </w:r>
      <w:r>
        <w:rPr>
          <w:rFonts w:hint="eastAsia" w:ascii="細明體" w:hAnsi="細明體" w:eastAsia="宋体" w:cs="細明體"/>
          <w:sz w:val="22"/>
          <w:lang w:eastAsia="zh-CN"/>
        </w:rPr>
        <w:t>两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年</w:t>
      </w:r>
    </w:p>
    <w:p>
      <w:pPr>
        <w:pStyle w:val="11"/>
        <w:numPr>
          <w:ilvl w:val="0"/>
          <w:numId w:val="2"/>
        </w:numPr>
        <w:ind w:leftChars="0"/>
        <w:jc w:val="both"/>
        <w:rPr>
          <w:rFonts w:eastAsia="華康儷細黑(P)" w:cstheme="minorHAnsi"/>
          <w:sz w:val="22"/>
          <w:lang w:eastAsia="zh-CN"/>
        </w:rPr>
      </w:pPr>
      <w:r>
        <w:rPr>
          <w:rFonts w:eastAsia="宋体" w:cstheme="minorHAnsi"/>
          <w:sz w:val="22"/>
          <w:lang w:eastAsia="zh-CN"/>
        </w:rPr>
        <w:t>APTEC</w:t>
      </w:r>
      <w:r>
        <w:rPr>
          <w:rFonts w:hint="eastAsia" w:ascii="細明體" w:hAnsi="細明體" w:eastAsia="宋体" w:cs="細明體"/>
          <w:sz w:val="22"/>
          <w:lang w:eastAsia="zh-CN"/>
        </w:rPr>
        <w:t>将会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作</w:t>
      </w:r>
      <w:r>
        <w:rPr>
          <w:rFonts w:hint="eastAsia" w:ascii="細明體" w:hAnsi="細明體" w:eastAsia="宋体" w:cs="細明體"/>
          <w:sz w:val="22"/>
          <w:lang w:eastAsia="zh-CN"/>
        </w:rPr>
        <w:t>为专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</w:t>
      </w:r>
      <w:r>
        <w:rPr>
          <w:rFonts w:hint="eastAsia" w:ascii="細明體" w:hAnsi="細明體" w:eastAsia="宋体" w:cs="細明體"/>
          <w:sz w:val="22"/>
          <w:lang w:eastAsia="zh-CN"/>
        </w:rPr>
        <w:t>与</w:t>
      </w:r>
      <w:r>
        <w:rPr>
          <w:rFonts w:eastAsia="宋体" w:cstheme="minorHAnsi"/>
          <w:sz w:val="22"/>
          <w:lang w:eastAsia="zh-CN"/>
        </w:rPr>
        <w:t>Fogra</w:t>
      </w:r>
      <w:r>
        <w:rPr>
          <w:rFonts w:hint="eastAsia" w:eastAsia="宋体" w:cstheme="minorHAnsi"/>
          <w:sz w:val="22"/>
          <w:lang w:eastAsia="zh-CN"/>
        </w:rPr>
        <w:t>之</w:t>
      </w:r>
      <w:r>
        <w:rPr>
          <w:rFonts w:hint="eastAsia" w:ascii="細明體" w:hAnsi="細明體" w:eastAsia="宋体" w:cs="細明體"/>
          <w:sz w:val="22"/>
          <w:lang w:eastAsia="zh-CN"/>
        </w:rPr>
        <w:t>间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的</w:t>
      </w:r>
      <w:r>
        <w:rPr>
          <w:rFonts w:hint="eastAsia" w:ascii="細明體" w:hAnsi="細明體" w:eastAsia="宋体" w:cs="細明體"/>
          <w:sz w:val="22"/>
          <w:lang w:eastAsia="zh-CN"/>
        </w:rPr>
        <w:t>桥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梁，</w:t>
      </w:r>
      <w:r>
        <w:rPr>
          <w:rFonts w:hint="eastAsia" w:ascii="細明體" w:hAnsi="細明體" w:eastAsia="宋体" w:cs="細明體"/>
          <w:sz w:val="22"/>
          <w:lang w:eastAsia="zh-CN"/>
        </w:rPr>
        <w:t>为专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</w:t>
      </w:r>
      <w:r>
        <w:rPr>
          <w:rFonts w:hint="eastAsia" w:ascii="細明體" w:hAnsi="細明體" w:eastAsia="宋体" w:cs="細明體"/>
          <w:sz w:val="22"/>
          <w:lang w:eastAsia="zh-CN"/>
        </w:rPr>
        <w:t>传达</w:t>
      </w:r>
      <w:r>
        <w:rPr>
          <w:rFonts w:hint="eastAsia" w:eastAsia="宋体" w:cstheme="minorHAnsi"/>
          <w:sz w:val="22"/>
          <w:lang w:eastAsia="zh-CN"/>
        </w:rPr>
        <w:t>并翻</w:t>
      </w:r>
      <w:r>
        <w:rPr>
          <w:rFonts w:hint="eastAsia" w:ascii="細明體" w:hAnsi="細明體" w:eastAsia="宋体" w:cs="細明體"/>
          <w:sz w:val="22"/>
          <w:lang w:eastAsia="zh-CN"/>
        </w:rPr>
        <w:t>译</w:t>
      </w:r>
      <w:r>
        <w:rPr>
          <w:rFonts w:hint="eastAsia" w:eastAsia="宋体" w:cstheme="minorHAnsi"/>
          <w:sz w:val="22"/>
          <w:lang w:eastAsia="zh-CN"/>
        </w:rPr>
        <w:t>所有有</w:t>
      </w:r>
      <w:r>
        <w:rPr>
          <w:rFonts w:hint="eastAsia" w:ascii="細明體" w:hAnsi="細明體" w:eastAsia="宋体" w:cs="細明體"/>
          <w:sz w:val="22"/>
          <w:lang w:eastAsia="zh-CN"/>
        </w:rPr>
        <w:t>关</w:t>
      </w:r>
      <w:r>
        <w:rPr>
          <w:rFonts w:eastAsia="宋体" w:cstheme="minorHAnsi"/>
          <w:sz w:val="22"/>
          <w:lang w:eastAsia="zh-CN"/>
        </w:rPr>
        <w:t>Fogra PSO</w:t>
      </w:r>
      <w:r>
        <w:rPr>
          <w:rFonts w:hint="eastAsia" w:ascii="細明體" w:hAnsi="細明體" w:eastAsia="宋体" w:cs="細明體"/>
          <w:sz w:val="22"/>
          <w:lang w:eastAsia="zh-CN"/>
        </w:rPr>
        <w:t>认证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的最新</w:t>
      </w:r>
      <w:r>
        <w:rPr>
          <w:rFonts w:hint="eastAsia" w:ascii="細明體" w:hAnsi="細明體" w:eastAsia="宋体" w:cs="細明體"/>
          <w:sz w:val="22"/>
          <w:lang w:eastAsia="zh-CN"/>
        </w:rPr>
        <w:t>资讯</w:t>
      </w:r>
    </w:p>
    <w:p>
      <w:pPr>
        <w:jc w:val="both"/>
        <w:rPr>
          <w:rFonts w:eastAsia="華康儷細黑(P)" w:cstheme="minorHAnsi"/>
          <w:sz w:val="22"/>
          <w:lang w:eastAsia="zh-CN"/>
        </w:rPr>
      </w:pPr>
    </w:p>
    <w:p>
      <w:pPr>
        <w:jc w:val="both"/>
        <w:rPr>
          <w:rFonts w:eastAsia="華康儷細黑(P)" w:cstheme="minorHAnsi"/>
          <w:sz w:val="22"/>
          <w:lang w:eastAsia="zh-CN"/>
        </w:rPr>
      </w:pPr>
    </w:p>
    <w:p>
      <w:pPr>
        <w:widowControl/>
        <w:rPr>
          <w:rFonts w:eastAsia="宋体" w:cstheme="minorHAnsi"/>
          <w:sz w:val="22"/>
          <w:lang w:eastAsia="zh-CN"/>
        </w:rPr>
      </w:pPr>
    </w:p>
    <w:p>
      <w:pPr>
        <w:rPr>
          <w:rFonts w:ascii="華康儷細黑(P)" w:eastAsia="華康儷細黑(P)" w:cs="Arial"/>
          <w:b/>
          <w:sz w:val="22"/>
          <w:u w:val="single"/>
          <w:lang w:eastAsia="zh-HK"/>
        </w:rPr>
      </w:pPr>
      <w:r>
        <w:rPr>
          <w:rFonts w:eastAsia="宋体" w:cstheme="minorHAnsi"/>
          <w:b/>
          <w:sz w:val="22"/>
          <w:u w:val="single"/>
          <w:lang w:eastAsia="zh-CN"/>
        </w:rPr>
        <w:t>Fogra PSO</w:t>
      </w:r>
      <w:r>
        <w:rPr>
          <w:rFonts w:hint="eastAsia" w:ascii="細明體" w:hAnsi="細明體" w:eastAsia="宋体" w:cs="細明體"/>
          <w:b/>
          <w:sz w:val="22"/>
          <w:u w:val="single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家培训详情</w:t>
      </w:r>
      <w:r>
        <w:rPr>
          <w:rFonts w:ascii="華康儷細黑(P)" w:eastAsia="宋体" w:cs="Arial"/>
          <w:b/>
          <w:sz w:val="22"/>
          <w:u w:val="single"/>
          <w:lang w:eastAsia="zh-CN"/>
        </w:rPr>
        <w:t>:</w:t>
      </w: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目</w:t>
            </w:r>
            <w:r>
              <w:rPr>
                <w:rFonts w:hint="eastAsia" w:ascii="細明體" w:hAnsi="細明體" w:eastAsia="宋体" w:cs="細明體"/>
                <w:b/>
                <w:sz w:val="22"/>
                <w:lang w:eastAsia="zh-CN"/>
              </w:rPr>
              <w:t>标参</w:t>
            </w:r>
            <w:r>
              <w:rPr>
                <w:rFonts w:hint="eastAsia" w:ascii="華康儷細黑(P)" w:hAnsi="華康儷細黑(P)" w:eastAsia="宋体" w:cs="華康儷細黑(P)"/>
                <w:b/>
                <w:sz w:val="22"/>
                <w:lang w:eastAsia="zh-CN"/>
              </w:rPr>
              <w:t>加者：</w:t>
            </w:r>
          </w:p>
        </w:tc>
        <w:tc>
          <w:tcPr>
            <w:tcW w:w="8788" w:type="dxa"/>
          </w:tcPr>
          <w:p>
            <w:pPr>
              <w:spacing w:line="360" w:lineRule="auto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任何任职印刷相关行业之人士，包括顾问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、器材供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应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商</w:t>
            </w:r>
            <w:r>
              <w:rPr>
                <w:rFonts w:hint="eastAsia" w:eastAsia="宋体" w:cstheme="minorHAnsi"/>
                <w:sz w:val="22"/>
                <w:lang w:eastAsia="zh-CN"/>
              </w:rPr>
              <w:t>、印刷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买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家</w:t>
            </w:r>
            <w:r>
              <w:rPr>
                <w:rFonts w:hint="eastAsia" w:eastAsia="宋体" w:cstheme="minorHAnsi"/>
                <w:sz w:val="22"/>
                <w:lang w:eastAsia="zh-CN"/>
              </w:rPr>
              <w:t>、印刷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学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校老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师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或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专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家、印刷公司从业员等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ascii="細明體" w:hAnsi="細明體" w:eastAsia="宋体" w:cs="細明體"/>
                <w:b/>
                <w:sz w:val="22"/>
                <w:lang w:eastAsia="zh-CN"/>
              </w:rPr>
              <w:t>报名</w:t>
            </w:r>
            <w:r>
              <w:rPr>
                <w:rFonts w:hint="eastAsia" w:ascii="華康儷細黑(P)" w:hAnsi="華康儷細黑(P)" w:eastAsia="宋体" w:cs="華康儷細黑(P)"/>
                <w:b/>
                <w:sz w:val="22"/>
                <w:lang w:eastAsia="zh-CN"/>
              </w:rPr>
              <w:t>要求：</w:t>
            </w:r>
          </w:p>
        </w:tc>
        <w:tc>
          <w:tcPr>
            <w:tcW w:w="8788" w:type="dxa"/>
          </w:tcPr>
          <w:p>
            <w:pPr>
              <w:spacing w:line="360" w:lineRule="auto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须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具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备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色彩管理及印刷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机设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置和</w:t>
            </w:r>
            <w:r>
              <w:rPr>
                <w:rFonts w:eastAsia="宋体" w:cstheme="minorHAnsi"/>
                <w:sz w:val="22"/>
                <w:lang w:eastAsia="zh-CN"/>
              </w:rPr>
              <w:t>CTP</w:t>
            </w:r>
            <w:r>
              <w:rPr>
                <w:rFonts w:hint="eastAsia" w:eastAsia="宋体" w:cstheme="minorHAnsi"/>
                <w:sz w:val="22"/>
                <w:lang w:eastAsia="zh-CN"/>
              </w:rPr>
              <w:t>器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材的稳固知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识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和使用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  <w:u w:val="single"/>
                <w:lang w:eastAsia="zh-HK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日期及</w:t>
            </w:r>
            <w:r>
              <w:rPr>
                <w:rFonts w:hint="eastAsia" w:ascii="細明體" w:hAnsi="細明體" w:eastAsia="宋体" w:cs="細明體"/>
                <w:b/>
                <w:sz w:val="22"/>
                <w:lang w:eastAsia="zh-CN"/>
              </w:rPr>
              <w:t>时间</w:t>
            </w:r>
            <w:r>
              <w:rPr>
                <w:rFonts w:eastAsia="宋体" w:cstheme="minorHAnsi"/>
                <w:b/>
                <w:sz w:val="22"/>
                <w:lang w:eastAsia="zh-CN"/>
              </w:rPr>
              <w:t>:</w:t>
            </w:r>
          </w:p>
        </w:tc>
        <w:tc>
          <w:tcPr>
            <w:tcW w:w="8788" w:type="dxa"/>
          </w:tcPr>
          <w:p>
            <w:pPr>
              <w:spacing w:line="360" w:lineRule="auto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培训：9</w:t>
            </w:r>
            <w:r>
              <w:rPr>
                <w:rFonts w:eastAsia="宋体" w:cstheme="minorHAnsi"/>
                <w:sz w:val="22"/>
                <w:lang w:eastAsia="zh-CN"/>
              </w:rPr>
              <w:t>/</w:t>
            </w:r>
            <w:r>
              <w:rPr>
                <w:rFonts w:hint="eastAsia" w:eastAsia="宋体" w:cstheme="minorHAnsi"/>
                <w:sz w:val="22"/>
                <w:lang w:eastAsia="zh-CN"/>
              </w:rPr>
              <w:t>12及10</w:t>
            </w:r>
            <w:r>
              <w:rPr>
                <w:rFonts w:eastAsia="宋体" w:cstheme="minorHAnsi"/>
                <w:sz w:val="22"/>
                <w:lang w:eastAsia="zh-CN"/>
              </w:rPr>
              <w:t>/1</w:t>
            </w:r>
            <w:r>
              <w:rPr>
                <w:rFonts w:hint="eastAsia" w:eastAsia="宋体" w:cstheme="minorHAnsi"/>
                <w:sz w:val="22"/>
                <w:lang w:eastAsia="zh-CN"/>
              </w:rPr>
              <w:t>2</w:t>
            </w:r>
            <w:r>
              <w:rPr>
                <w:rFonts w:eastAsia="宋体" w:cstheme="minorHAnsi"/>
                <w:sz w:val="22"/>
                <w:lang w:eastAsia="zh-CN"/>
              </w:rPr>
              <w:t>/20</w:t>
            </w:r>
            <w:r>
              <w:rPr>
                <w:rFonts w:hint="eastAsia" w:eastAsia="宋体" w:cstheme="minorHAnsi"/>
                <w:sz w:val="22"/>
                <w:lang w:eastAsia="zh-CN"/>
              </w:rPr>
              <w:t>20</w:t>
            </w:r>
            <w:r>
              <w:rPr>
                <w:rFonts w:eastAsia="宋体" w:cstheme="minorHAnsi"/>
                <w:sz w:val="22"/>
                <w:lang w:eastAsia="zh-CN"/>
              </w:rPr>
              <w:t xml:space="preserve"> (</w:t>
            </w:r>
            <w:r>
              <w:rPr>
                <w:rFonts w:hint="eastAsia" w:eastAsia="宋体" w:cstheme="minorHAnsi"/>
                <w:sz w:val="22"/>
                <w:lang w:eastAsia="zh-CN"/>
              </w:rPr>
              <w:t>星期三及四</w:t>
            </w:r>
            <w:r>
              <w:rPr>
                <w:rFonts w:eastAsia="宋体" w:cstheme="minorHAnsi"/>
                <w:sz w:val="22"/>
                <w:lang w:eastAsia="zh-CN"/>
              </w:rPr>
              <w:t xml:space="preserve">) </w:t>
            </w:r>
            <w:r>
              <w:rPr>
                <w:rFonts w:hint="eastAsia" w:eastAsia="宋体" w:cstheme="minorHAnsi"/>
                <w:sz w:val="22"/>
                <w:lang w:eastAsia="zh-CN"/>
              </w:rPr>
              <w:t>上午</w:t>
            </w:r>
            <w:r>
              <w:rPr>
                <w:rFonts w:eastAsia="宋体" w:cstheme="minorHAnsi"/>
                <w:sz w:val="22"/>
                <w:lang w:eastAsia="zh-CN"/>
              </w:rPr>
              <w:t>9:30 –</w:t>
            </w:r>
            <w:r>
              <w:rPr>
                <w:rFonts w:hint="eastAsia" w:eastAsia="宋体" w:cstheme="minorHAnsi"/>
                <w:sz w:val="22"/>
                <w:lang w:eastAsia="zh-CN"/>
              </w:rPr>
              <w:t>下午</w:t>
            </w:r>
            <w:r>
              <w:rPr>
                <w:rFonts w:eastAsia="宋体" w:cstheme="minorHAnsi"/>
                <w:sz w:val="22"/>
                <w:lang w:eastAsia="zh-CN"/>
              </w:rPr>
              <w:t>6:00</w:t>
            </w:r>
            <w:r>
              <w:rPr>
                <w:rFonts w:hint="eastAsia" w:eastAsia="宋体" w:cstheme="minorHAnsi"/>
                <w:sz w:val="22"/>
                <w:lang w:eastAsia="zh-CN"/>
              </w:rPr>
              <w:t xml:space="preserve"> 及 </w:t>
            </w:r>
          </w:p>
          <w:p>
            <w:pPr>
              <w:spacing w:line="360" w:lineRule="auto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 xml:space="preserve">      11</w:t>
            </w:r>
            <w:r>
              <w:rPr>
                <w:rFonts w:eastAsia="宋体" w:cstheme="minorHAnsi"/>
                <w:sz w:val="22"/>
                <w:lang w:eastAsia="zh-CN"/>
              </w:rPr>
              <w:t>/</w:t>
            </w:r>
            <w:r>
              <w:rPr>
                <w:rFonts w:hint="eastAsia" w:eastAsia="宋体" w:cstheme="minorHAnsi"/>
                <w:sz w:val="22"/>
                <w:lang w:eastAsia="zh-CN"/>
              </w:rPr>
              <w:t>12</w:t>
            </w:r>
            <w:r>
              <w:rPr>
                <w:rFonts w:eastAsia="宋体" w:cstheme="minorHAnsi"/>
                <w:sz w:val="22"/>
                <w:lang w:eastAsia="zh-CN"/>
              </w:rPr>
              <w:t>/20</w:t>
            </w:r>
            <w:r>
              <w:rPr>
                <w:rFonts w:hint="eastAsia" w:eastAsia="宋体" w:cstheme="minorHAnsi"/>
                <w:sz w:val="22"/>
                <w:lang w:eastAsia="zh-CN"/>
              </w:rPr>
              <w:t>20 (星期五) 上午</w:t>
            </w:r>
            <w:r>
              <w:rPr>
                <w:rFonts w:eastAsia="宋体" w:cstheme="minorHAnsi"/>
                <w:sz w:val="22"/>
                <w:lang w:eastAsia="zh-CN"/>
              </w:rPr>
              <w:t>9:30 –</w:t>
            </w:r>
            <w:r>
              <w:rPr>
                <w:rFonts w:hint="eastAsia" w:eastAsia="宋体" w:cstheme="minorHAnsi"/>
                <w:sz w:val="22"/>
                <w:lang w:eastAsia="zh-CN"/>
              </w:rPr>
              <w:t>11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  <w:r>
              <w:rPr>
                <w:rFonts w:hint="eastAsia" w:eastAsia="宋体" w:cstheme="minorHAnsi"/>
                <w:sz w:val="22"/>
                <w:lang w:eastAsia="zh-CN"/>
              </w:rPr>
              <w:t>3</w:t>
            </w:r>
            <w:r>
              <w:rPr>
                <w:rFonts w:eastAsia="宋体" w:cstheme="minorHAnsi"/>
                <w:sz w:val="22"/>
                <w:lang w:eastAsia="zh-CN"/>
              </w:rPr>
              <w:t>0</w:t>
            </w:r>
            <w:r>
              <w:rPr>
                <w:rFonts w:hint="eastAsia" w:eastAsia="宋体" w:cstheme="minorHAnsi"/>
                <w:sz w:val="22"/>
                <w:lang w:eastAsia="zh-CN"/>
              </w:rPr>
              <w:t xml:space="preserve"> </w:t>
            </w:r>
            <w:r>
              <w:rPr>
                <w:rFonts w:hint="eastAsia" w:eastAsia="宋体" w:cstheme="minorHAnsi"/>
                <w:b/>
                <w:color w:val="FF0000"/>
                <w:sz w:val="22"/>
                <w:lang w:eastAsia="zh-CN"/>
              </w:rPr>
              <w:t>（</w:t>
            </w:r>
            <w:r>
              <w:rPr>
                <w:rFonts w:hint="eastAsia" w:eastAsia="宋体"/>
                <w:b/>
                <w:color w:val="FF0000"/>
                <w:sz w:val="22"/>
                <w:lang w:eastAsia="zh-CN"/>
              </w:rPr>
              <w:t>必须完成整个课程方可参加考试）</w:t>
            </w:r>
          </w:p>
          <w:p>
            <w:pPr>
              <w:spacing w:line="360" w:lineRule="auto"/>
              <w:rPr>
                <w:rFonts w:eastAsia="華康儷細黑(P)" w:cstheme="minorHAnsi"/>
                <w:sz w:val="22"/>
                <w:lang w:eastAsia="zh-HK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考核：11</w:t>
            </w:r>
            <w:r>
              <w:rPr>
                <w:rFonts w:eastAsia="宋体" w:cstheme="minorHAnsi"/>
                <w:sz w:val="22"/>
                <w:lang w:eastAsia="zh-CN"/>
              </w:rPr>
              <w:t>/1</w:t>
            </w:r>
            <w:r>
              <w:rPr>
                <w:rFonts w:hint="eastAsia" w:eastAsia="宋体" w:cstheme="minorHAnsi"/>
                <w:sz w:val="22"/>
                <w:lang w:eastAsia="zh-CN"/>
              </w:rPr>
              <w:t>2</w:t>
            </w:r>
            <w:r>
              <w:rPr>
                <w:rFonts w:eastAsia="宋体" w:cstheme="minorHAnsi"/>
                <w:sz w:val="22"/>
                <w:lang w:eastAsia="zh-CN"/>
              </w:rPr>
              <w:t>/2019 (</w:t>
            </w:r>
            <w:r>
              <w:rPr>
                <w:rFonts w:hint="eastAsia" w:eastAsia="宋体" w:cstheme="minorHAnsi"/>
                <w:sz w:val="22"/>
                <w:lang w:eastAsia="zh-CN"/>
              </w:rPr>
              <w:t>星期五</w:t>
            </w:r>
            <w:r>
              <w:rPr>
                <w:rFonts w:eastAsia="宋体" w:cstheme="minorHAnsi"/>
                <w:sz w:val="22"/>
                <w:lang w:eastAsia="zh-CN"/>
              </w:rPr>
              <w:t xml:space="preserve">) </w:t>
            </w:r>
            <w:r>
              <w:rPr>
                <w:rFonts w:hint="eastAsia" w:eastAsia="宋体" w:cstheme="minorHAnsi"/>
                <w:sz w:val="22"/>
                <w:lang w:eastAsia="zh-CN"/>
              </w:rPr>
              <w:t>下午2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  <w:r>
              <w:rPr>
                <w:rFonts w:hint="eastAsia" w:eastAsia="宋体" w:cstheme="minorHAnsi"/>
                <w:sz w:val="22"/>
                <w:lang w:eastAsia="zh-CN"/>
              </w:rPr>
              <w:t>0</w:t>
            </w:r>
            <w:r>
              <w:rPr>
                <w:rFonts w:eastAsia="宋体" w:cstheme="minorHAnsi"/>
                <w:sz w:val="22"/>
                <w:lang w:eastAsia="zh-CN"/>
              </w:rPr>
              <w:t>0</w:t>
            </w:r>
            <w:r>
              <w:rPr>
                <w:rFonts w:hint="eastAsia" w:eastAsia="宋体" w:cstheme="minorHAnsi"/>
                <w:sz w:val="22"/>
                <w:lang w:eastAsia="zh-CN"/>
              </w:rPr>
              <w:t>至4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  <w:r>
              <w:rPr>
                <w:rFonts w:hint="eastAsia" w:eastAsia="宋体" w:cstheme="minorHAnsi"/>
                <w:sz w:val="22"/>
                <w:lang w:eastAsia="zh-CN"/>
              </w:rPr>
              <w:t>0</w:t>
            </w:r>
            <w:r>
              <w:rPr>
                <w:rFonts w:eastAsia="宋体" w:cstheme="minorHAnsi"/>
                <w:sz w:val="22"/>
                <w:lang w:eastAsia="zh-CN"/>
              </w:rPr>
              <w:t>0</w:t>
            </w:r>
            <w:r>
              <w:rPr>
                <w:rFonts w:hint="eastAsia" w:eastAsia="宋体" w:cstheme="minorHAnsi"/>
                <w:sz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培训导师</w:t>
            </w:r>
            <w:r>
              <w:rPr>
                <w:rFonts w:eastAsia="宋体" w:cstheme="minorHAnsi"/>
                <w:b/>
                <w:sz w:val="22"/>
                <w:lang w:eastAsia="zh-CN"/>
              </w:rPr>
              <w:t>:</w:t>
            </w:r>
          </w:p>
        </w:tc>
        <w:tc>
          <w:tcPr>
            <w:tcW w:w="8788" w:type="dxa"/>
          </w:tcPr>
          <w:p>
            <w:pPr>
              <w:spacing w:line="360" w:lineRule="auto"/>
              <w:rPr>
                <w:rStyle w:val="14"/>
                <w:rFonts w:eastAsia="宋体" w:cstheme="minorHAnsi"/>
                <w:sz w:val="22"/>
                <w:lang w:eastAsia="zh-CN"/>
              </w:rPr>
            </w:pPr>
            <w:r>
              <w:rPr>
                <w:rStyle w:val="14"/>
                <w:rFonts w:eastAsia="宋体" w:cstheme="minorHAnsi"/>
                <w:sz w:val="22"/>
                <w:lang w:eastAsia="zh-CN"/>
              </w:rPr>
              <w:t>APTEC</w:t>
            </w:r>
            <w:r>
              <w:rPr>
                <w:rStyle w:val="14"/>
                <w:rFonts w:hint="eastAsia" w:eastAsia="宋体" w:cstheme="minorHAnsi"/>
                <w:sz w:val="22"/>
                <w:lang w:eastAsia="zh-CN"/>
              </w:rPr>
              <w:t>高级技术专家林冬南先生</w:t>
            </w:r>
            <w:r>
              <w:rPr>
                <w:rStyle w:val="14"/>
                <w:rFonts w:eastAsia="宋体" w:cstheme="minorHAnsi"/>
                <w:sz w:val="22"/>
                <w:lang w:eastAsia="zh-CN"/>
              </w:rPr>
              <w:t xml:space="preserve"> (Fogra</w:t>
            </w:r>
            <w:r>
              <w:rPr>
                <w:rStyle w:val="14"/>
                <w:rFonts w:hint="eastAsia" w:eastAsia="宋体" w:cstheme="minorHAnsi"/>
                <w:sz w:val="22"/>
                <w:lang w:eastAsia="zh-CN"/>
              </w:rPr>
              <w:t>授权的</w:t>
            </w:r>
            <w:r>
              <w:rPr>
                <w:rStyle w:val="14"/>
                <w:rFonts w:eastAsia="宋体" w:cstheme="minorHAnsi"/>
                <w:sz w:val="22"/>
                <w:lang w:eastAsia="zh-CN"/>
              </w:rPr>
              <w:t>PSO</w:t>
            </w:r>
            <w:r>
              <w:rPr>
                <w:rStyle w:val="14"/>
                <w:rFonts w:hint="eastAsia" w:eastAsia="宋体" w:cstheme="minorHAnsi"/>
                <w:sz w:val="22"/>
                <w:lang w:eastAsia="zh-CN"/>
              </w:rPr>
              <w:t>导师</w:t>
            </w:r>
            <w:r>
              <w:rPr>
                <w:rStyle w:val="14"/>
                <w:rFonts w:eastAsia="宋体" w:cstheme="minorHAnsi"/>
                <w:sz w:val="22"/>
                <w:lang w:eastAsia="zh-CN"/>
              </w:rPr>
              <w:t>)</w:t>
            </w:r>
          </w:p>
          <w:p>
            <w:pPr>
              <w:spacing w:line="360" w:lineRule="auto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Style w:val="14"/>
                <w:rFonts w:eastAsia="宋体" w:cstheme="minorHAnsi"/>
                <w:sz w:val="22"/>
                <w:lang w:eastAsia="zh-CN"/>
              </w:rPr>
              <w:t>林先生是中国首批Fogra PSO合作伙伴之一、ISO/TC130中国代表专家之一，</w:t>
            </w:r>
            <w:r>
              <w:rPr>
                <w:rStyle w:val="14"/>
                <w:rFonts w:hint="eastAsia" w:eastAsia="宋体" w:asciiTheme="minorEastAsia" w:hAnsiTheme="minorEastAsia" w:cstheme="minorHAnsi"/>
                <w:sz w:val="22"/>
                <w:lang w:eastAsia="zh-CN"/>
              </w:rPr>
              <w:t>亦</w:t>
            </w:r>
            <w:r>
              <w:rPr>
                <w:rStyle w:val="14"/>
                <w:rFonts w:eastAsia="宋体" w:cstheme="minorHAnsi"/>
                <w:sz w:val="22"/>
                <w:lang w:eastAsia="zh-CN"/>
              </w:rPr>
              <w:t>获取多个专业资格，在印刷标准化、颜色管理</w:t>
            </w:r>
            <w:r>
              <w:rPr>
                <w:rStyle w:val="14"/>
                <w:rFonts w:hint="eastAsia" w:eastAsia="宋体" w:cstheme="minorHAnsi"/>
                <w:sz w:val="22"/>
                <w:lang w:eastAsia="zh-CN"/>
              </w:rPr>
              <w:t>、</w:t>
            </w:r>
            <w:r>
              <w:rPr>
                <w:rStyle w:val="14"/>
                <w:rFonts w:eastAsia="宋体" w:cstheme="minorHAnsi"/>
                <w:sz w:val="22"/>
                <w:lang w:eastAsia="zh-CN"/>
              </w:rPr>
              <w:t>Fogra PSO</w:t>
            </w:r>
            <w:r>
              <w:rPr>
                <w:rStyle w:val="14"/>
                <w:rFonts w:hint="eastAsia" w:eastAsia="宋体" w:cstheme="minorHAnsi"/>
                <w:sz w:val="22"/>
                <w:lang w:eastAsia="zh-CN"/>
              </w:rPr>
              <w:t>范畴等具</w:t>
            </w:r>
            <w:r>
              <w:rPr>
                <w:rStyle w:val="14"/>
                <w:rFonts w:eastAsia="宋体" w:cstheme="minorHAnsi"/>
                <w:sz w:val="22"/>
                <w:lang w:eastAsia="zh-CN"/>
              </w:rPr>
              <w:t>专业和丰富的实践和培训经验。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  <w:u w:val="single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上课方式：</w:t>
            </w:r>
          </w:p>
        </w:tc>
        <w:tc>
          <w:tcPr>
            <w:tcW w:w="8788" w:type="dxa"/>
          </w:tcPr>
          <w:p>
            <w:pPr>
              <w:spacing w:line="360" w:lineRule="auto"/>
              <w:rPr>
                <w:rFonts w:ascii="Calibri" w:hAnsi="Arial" w:eastAsia="宋体" w:cs="Arial"/>
                <w:sz w:val="22"/>
                <w:lang w:eastAsia="zh-CN"/>
              </w:rPr>
            </w:pPr>
            <w:r>
              <w:rPr>
                <w:rFonts w:hint="eastAsia" w:ascii="Calibri" w:hAnsi="Arial" w:eastAsia="宋体" w:cs="Arial"/>
                <w:sz w:val="22"/>
                <w:lang w:eastAsia="zh-CN"/>
              </w:rPr>
              <w:t xml:space="preserve">Zoom进行网上授课 </w:t>
            </w:r>
            <w:r>
              <w:rPr>
                <w:rFonts w:hint="eastAsia" w:ascii="Calibri" w:hAnsi="Arial" w:eastAsia="宋体" w:cs="Arial"/>
                <w:b/>
                <w:color w:val="FF0000"/>
                <w:sz w:val="22"/>
                <w:lang w:eastAsia="zh-CN"/>
              </w:rPr>
              <w:t>（仅直播，不设回放）</w:t>
            </w:r>
          </w:p>
          <w:p>
            <w:pPr>
              <w:spacing w:line="360" w:lineRule="auto"/>
              <w:rPr>
                <w:rFonts w:ascii="Calibri" w:hAnsi="Calibri" w:eastAsia="宋体" w:cs="Arial"/>
                <w:sz w:val="22"/>
                <w:lang w:eastAsia="zh-CN"/>
              </w:rPr>
            </w:pPr>
            <w:r>
              <w:rPr>
                <w:rFonts w:hint="eastAsia" w:ascii="Calibri" w:hAnsi="Calibri" w:eastAsia="宋体" w:cs="Arial"/>
                <w:sz w:val="22"/>
                <w:lang w:eastAsia="zh-CN"/>
              </w:rPr>
              <w:t>学员须自行下载Zoom软件/APP参加课程，开课前将会透过电邮/微信/whatsapp接收链接</w:t>
            </w:r>
          </w:p>
          <w:p>
            <w:pPr>
              <w:spacing w:line="360" w:lineRule="auto"/>
              <w:rPr>
                <w:rFonts w:ascii="Calibri" w:hAnsi="Calibri" w:eastAsia="宋体" w:cs="Arial"/>
                <w:sz w:val="22"/>
                <w:lang w:eastAsia="zh-CN"/>
              </w:rPr>
            </w:pPr>
            <w:r>
              <w:rPr>
                <w:rFonts w:hint="eastAsia" w:ascii="Calibri" w:hAnsi="Calibri" w:eastAsia="宋体" w:cs="Arial"/>
                <w:sz w:val="22"/>
                <w:lang w:eastAsia="zh-CN"/>
              </w:rPr>
              <w:t>上课教材将单独快递给每位学员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模式</w:t>
            </w:r>
            <w:r>
              <w:rPr>
                <w:rFonts w:eastAsia="宋体" w:cstheme="minorHAnsi"/>
                <w:b/>
                <w:sz w:val="22"/>
                <w:lang w:eastAsia="zh-CN"/>
              </w:rPr>
              <w:t>:</w:t>
            </w:r>
          </w:p>
        </w:tc>
        <w:tc>
          <w:tcPr>
            <w:tcW w:w="8788" w:type="dxa"/>
          </w:tcPr>
          <w:p>
            <w:pPr>
              <w:spacing w:line="360" w:lineRule="auto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理</w:t>
            </w:r>
            <w:r>
              <w:rPr>
                <w:rFonts w:hint="eastAsia" w:ascii="Calibri" w:hAnsi="Arial" w:eastAsia="宋体" w:cs="Arial"/>
                <w:sz w:val="22"/>
                <w:lang w:eastAsia="zh-CN"/>
              </w:rPr>
              <w:t>论及示范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ascii="細明體" w:hAnsi="細明體" w:eastAsia="宋体" w:cs="細明體"/>
                <w:b/>
                <w:sz w:val="22"/>
                <w:lang w:eastAsia="zh-CN"/>
              </w:rPr>
              <w:t>语</w:t>
            </w:r>
            <w:r>
              <w:rPr>
                <w:rFonts w:hint="eastAsia" w:ascii="華康儷細黑(P)" w:hAnsi="華康儷細黑(P)" w:eastAsia="宋体" w:cs="華康儷細黑(P)"/>
                <w:b/>
                <w:sz w:val="22"/>
                <w:lang w:eastAsia="zh-CN"/>
              </w:rPr>
              <w:t>言</w:t>
            </w:r>
            <w:r>
              <w:rPr>
                <w:rFonts w:eastAsia="宋体" w:cstheme="minorHAnsi"/>
                <w:b/>
                <w:sz w:val="22"/>
                <w:lang w:eastAsia="zh-CN"/>
              </w:rPr>
              <w:t>:</w:t>
            </w:r>
          </w:p>
        </w:tc>
        <w:tc>
          <w:tcPr>
            <w:tcW w:w="8788" w:type="dxa"/>
            <w:vAlign w:val="center"/>
          </w:tcPr>
          <w:p>
            <w:pPr>
              <w:spacing w:line="360" w:lineRule="auto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普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通话，辅以粤语及英文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細明體" w:hAnsi="細明體" w:eastAsia="宋体" w:cs="細明體"/>
                <w:b/>
                <w:sz w:val="22"/>
                <w:lang w:eastAsia="zh-CN"/>
              </w:rPr>
            </w:pPr>
            <w:r>
              <w:rPr>
                <w:rFonts w:hint="eastAsia" w:ascii="華康儷細黑(P)" w:hAnsi="華康儷細黑(P)" w:eastAsia="宋体" w:cs="華康儷細黑(P)"/>
                <w:b/>
                <w:sz w:val="22"/>
                <w:lang w:eastAsia="zh-CN"/>
              </w:rPr>
              <w:t>合格要求：</w:t>
            </w:r>
          </w:p>
        </w:tc>
        <w:tc>
          <w:tcPr>
            <w:tcW w:w="8788" w:type="dxa"/>
            <w:vAlign w:val="center"/>
          </w:tcPr>
          <w:p>
            <w:pPr>
              <w:spacing w:line="360" w:lineRule="auto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考试成绩取得</w:t>
            </w:r>
            <w:r>
              <w:rPr>
                <w:rFonts w:eastAsia="宋体" w:cstheme="minorHAnsi"/>
                <w:sz w:val="22"/>
                <w:lang w:eastAsia="zh-CN"/>
              </w:rPr>
              <w:t>70%</w:t>
            </w:r>
            <w:r>
              <w:rPr>
                <w:rFonts w:hint="eastAsia" w:eastAsia="宋体" w:cstheme="minorHAnsi"/>
                <w:sz w:val="22"/>
                <w:lang w:eastAsia="zh-CN"/>
              </w:rPr>
              <w:t>或以上为合格</w:t>
            </w: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取得</w:t>
            </w:r>
            <w:r>
              <w:rPr>
                <w:rFonts w:eastAsia="宋体" w:cstheme="minorHAnsi"/>
                <w:sz w:val="22"/>
                <w:lang w:eastAsia="zh-CN"/>
              </w:rPr>
              <w:t>50%</w:t>
            </w:r>
            <w:r>
              <w:rPr>
                <w:rFonts w:hint="eastAsia" w:eastAsia="宋体" w:cstheme="minorHAnsi"/>
                <w:sz w:val="22"/>
                <w:lang w:eastAsia="zh-CN"/>
              </w:rPr>
              <w:t xml:space="preserve">或以上才获安排补考)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華康儷細黑(P)" w:hAnsi="華康儷細黑(P)" w:eastAsia="宋体" w:cs="華康儷細黑(P)"/>
                <w:b/>
                <w:sz w:val="22"/>
                <w:lang w:eastAsia="zh-CN"/>
              </w:rPr>
            </w:pPr>
            <w:r>
              <w:rPr>
                <w:rFonts w:hint="eastAsia" w:ascii="華康儷細黑(P)" w:hAnsi="華康儷細黑(P)" w:eastAsia="宋体" w:cs="華康儷細黑(P)"/>
                <w:b/>
                <w:sz w:val="22"/>
                <w:lang w:eastAsia="zh-CN"/>
              </w:rPr>
              <w:t>关于考核：</w:t>
            </w:r>
          </w:p>
        </w:tc>
        <w:tc>
          <w:tcPr>
            <w:tcW w:w="8788" w:type="dxa"/>
            <w:vAlign w:val="center"/>
          </w:tcPr>
          <w:p>
            <w:pPr>
              <w:spacing w:line="360" w:lineRule="auto"/>
              <w:rPr>
                <w:rFonts w:ascii="細明體" w:hAnsi="細明體" w:eastAsia="宋体" w:cs="細明體"/>
                <w:sz w:val="22"/>
                <w:lang w:eastAsia="zh-CN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考核为短答形式，学员必须熟知课程讲义中的内容，可以中文或英文答题，</w:t>
            </w:r>
            <w:r>
              <w:rPr>
                <w:rFonts w:hint="eastAsia" w:eastAsia="宋体" w:cstheme="minorHAnsi"/>
                <w:sz w:val="22"/>
                <w:lang w:eastAsia="zh-CN"/>
              </w:rPr>
              <w:t>APTEC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会将答案翻译为英文，所有考卷将会直接由德国</w:t>
            </w:r>
            <w:r>
              <w:rPr>
                <w:rFonts w:hint="eastAsia" w:eastAsia="宋体" w:cstheme="minorHAnsi"/>
                <w:sz w:val="22"/>
                <w:lang w:eastAsia="zh-CN"/>
              </w:rPr>
              <w:t>Fogra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进行评核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培训</w:t>
            </w:r>
            <w:r>
              <w:rPr>
                <w:rFonts w:hint="eastAsia" w:ascii="細明體" w:hAnsi="細明體" w:eastAsia="宋体" w:cs="細明體"/>
                <w:b/>
                <w:sz w:val="22"/>
                <w:lang w:eastAsia="zh-CN"/>
              </w:rPr>
              <w:t>费</w:t>
            </w:r>
            <w:r>
              <w:rPr>
                <w:rFonts w:hint="eastAsia" w:ascii="華康儷細黑(P)" w:hAnsi="華康儷細黑(P)" w:eastAsia="宋体" w:cs="華康儷細黑(P)"/>
                <w:b/>
                <w:sz w:val="22"/>
                <w:lang w:eastAsia="zh-CN"/>
              </w:rPr>
              <w:t>用</w:t>
            </w:r>
            <w:r>
              <w:rPr>
                <w:rFonts w:eastAsia="宋体" w:cstheme="minorHAnsi"/>
                <w:b/>
                <w:sz w:val="22"/>
                <w:lang w:eastAsia="zh-CN"/>
              </w:rPr>
              <w:t>:</w:t>
            </w:r>
          </w:p>
        </w:tc>
        <w:tc>
          <w:tcPr>
            <w:tcW w:w="8788" w:type="dxa"/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華康儷細黑" w:cs="Arial"/>
                <w:sz w:val="22"/>
                <w:lang w:eastAsia="zh-CN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 xml:space="preserve">CNY18,000 </w:t>
            </w:r>
            <w:r>
              <w:rPr>
                <w:rFonts w:eastAsia="宋体" w:cstheme="minorHAnsi"/>
                <w:i/>
                <w:sz w:val="22"/>
                <w:lang w:eastAsia="zh-CN"/>
              </w:rPr>
              <w:t xml:space="preserve"> </w:t>
            </w:r>
            <w:r>
              <w:rPr>
                <w:rFonts w:eastAsia="宋体" w:cstheme="minorHAnsi"/>
                <w:sz w:val="22"/>
                <w:lang w:eastAsia="zh-CN"/>
              </w:rPr>
              <w:t xml:space="preserve">** </w:t>
            </w:r>
            <w:r>
              <w:rPr>
                <w:rFonts w:hint="eastAsia" w:eastAsia="宋体" w:cstheme="minorHAnsi"/>
                <w:sz w:val="22"/>
                <w:lang w:eastAsia="zh-CN"/>
              </w:rPr>
              <w:t>含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内</w:t>
            </w:r>
            <w:r>
              <w:rPr>
                <w:rFonts w:hint="eastAsia" w:ascii="華康儷細黑" w:hAnsi="華康儷細黑" w:eastAsia="宋体" w:cs="華康儷細黑"/>
                <w:sz w:val="22"/>
                <w:lang w:eastAsia="zh-CN"/>
              </w:rPr>
              <w:t>地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 xml:space="preserve">税项，有中国增值税普通发票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截止</w:t>
            </w:r>
            <w:r>
              <w:rPr>
                <w:rFonts w:hint="eastAsia" w:ascii="細明體" w:hAnsi="細明體" w:eastAsia="宋体" w:cs="細明體"/>
                <w:b/>
                <w:sz w:val="22"/>
                <w:lang w:eastAsia="zh-CN"/>
              </w:rPr>
              <w:t>报</w:t>
            </w:r>
            <w:r>
              <w:rPr>
                <w:rFonts w:hint="eastAsia" w:ascii="華康儷細黑(P)" w:hAnsi="華康儷細黑(P)" w:eastAsia="宋体" w:cs="華康儷細黑(P)"/>
                <w:b/>
                <w:sz w:val="22"/>
                <w:lang w:eastAsia="zh-CN"/>
              </w:rPr>
              <w:t>名日期</w:t>
            </w:r>
            <w:r>
              <w:rPr>
                <w:rFonts w:eastAsia="宋体" w:cstheme="minorHAnsi"/>
                <w:b/>
                <w:sz w:val="22"/>
                <w:lang w:eastAsia="zh-CN"/>
              </w:rPr>
              <w:t>:</w:t>
            </w:r>
          </w:p>
        </w:tc>
        <w:tc>
          <w:tcPr>
            <w:tcW w:w="8788" w:type="dxa"/>
            <w:vAlign w:val="center"/>
          </w:tcPr>
          <w:p>
            <w:pPr>
              <w:spacing w:line="360" w:lineRule="auto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1</w:t>
            </w:r>
            <w:r>
              <w:rPr>
                <w:rFonts w:hint="eastAsia" w:eastAsia="宋体" w:cstheme="minorHAnsi"/>
                <w:sz w:val="22"/>
                <w:lang w:eastAsia="zh-CN"/>
              </w:rPr>
              <w:t>3</w:t>
            </w:r>
            <w:r>
              <w:rPr>
                <w:rFonts w:eastAsia="宋体" w:cstheme="minorHAnsi"/>
                <w:sz w:val="22"/>
                <w:lang w:eastAsia="zh-CN"/>
              </w:rPr>
              <w:t>/1</w:t>
            </w:r>
            <w:r>
              <w:rPr>
                <w:rFonts w:hint="eastAsia" w:eastAsia="宋体" w:cstheme="minorHAnsi"/>
                <w:sz w:val="22"/>
                <w:lang w:eastAsia="zh-CN"/>
              </w:rPr>
              <w:t>1</w:t>
            </w:r>
            <w:r>
              <w:rPr>
                <w:rFonts w:eastAsia="宋体" w:cstheme="minorHAnsi"/>
                <w:sz w:val="22"/>
                <w:lang w:eastAsia="zh-CN"/>
              </w:rPr>
              <w:t>/20</w:t>
            </w:r>
            <w:r>
              <w:rPr>
                <w:rFonts w:hint="eastAsia" w:eastAsia="宋体" w:cstheme="minorHAnsi"/>
                <w:sz w:val="22"/>
                <w:lang w:eastAsia="zh-CN"/>
              </w:rPr>
              <w:t xml:space="preserve">20 </w:t>
            </w: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星期五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68" w:type="dxa"/>
          </w:tcPr>
          <w:p>
            <w:pPr>
              <w:spacing w:line="360" w:lineRule="auto"/>
              <w:rPr>
                <w:rFonts w:eastAsia="華康儷細黑(P)" w:cstheme="minorHAnsi"/>
                <w:b/>
                <w:sz w:val="22"/>
              </w:rPr>
            </w:pPr>
            <w:r>
              <w:rPr>
                <w:rFonts w:hint="eastAsia" w:eastAsia="宋体" w:cstheme="minorHAnsi"/>
                <w:b/>
                <w:sz w:val="22"/>
                <w:lang w:eastAsia="zh-CN"/>
              </w:rPr>
              <w:t>截止付款日期</w:t>
            </w:r>
            <w:r>
              <w:rPr>
                <w:rFonts w:eastAsia="宋体" w:cstheme="minorHAnsi"/>
                <w:b/>
                <w:sz w:val="22"/>
                <w:lang w:eastAsia="zh-CN"/>
              </w:rPr>
              <w:t>:</w:t>
            </w:r>
          </w:p>
        </w:tc>
        <w:tc>
          <w:tcPr>
            <w:tcW w:w="8788" w:type="dxa"/>
            <w:vAlign w:val="center"/>
          </w:tcPr>
          <w:p>
            <w:pPr>
              <w:spacing w:line="360" w:lineRule="auto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20</w:t>
            </w:r>
            <w:r>
              <w:rPr>
                <w:rFonts w:eastAsia="宋体" w:cstheme="minorHAnsi"/>
                <w:sz w:val="22"/>
                <w:lang w:eastAsia="zh-CN"/>
              </w:rPr>
              <w:t>/11/20</w:t>
            </w:r>
            <w:r>
              <w:rPr>
                <w:rFonts w:hint="eastAsia" w:eastAsia="宋体" w:cstheme="minorHAnsi"/>
                <w:sz w:val="22"/>
                <w:lang w:eastAsia="zh-CN"/>
              </w:rPr>
              <w:t xml:space="preserve">20 </w:t>
            </w: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星期五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</w:tr>
    </w:tbl>
    <w:p>
      <w:pPr>
        <w:pStyle w:val="11"/>
        <w:widowControl/>
        <w:ind w:left="360" w:leftChars="0"/>
        <w:rPr>
          <w:rFonts w:eastAsia="宋体" w:cs="Arial"/>
          <w:bCs/>
          <w:color w:val="FF0000"/>
          <w:sz w:val="22"/>
          <w:lang w:eastAsia="zh-CN"/>
        </w:rPr>
      </w:pPr>
    </w:p>
    <w:p>
      <w:pPr>
        <w:pStyle w:val="11"/>
        <w:widowControl/>
        <w:ind w:left="360" w:leftChars="0"/>
        <w:rPr>
          <w:rFonts w:eastAsia="宋体" w:cs="Arial"/>
          <w:bCs/>
          <w:color w:val="FF0000"/>
          <w:sz w:val="22"/>
          <w:lang w:eastAsia="zh-CN"/>
        </w:rPr>
      </w:pPr>
    </w:p>
    <w:p>
      <w:pPr>
        <w:widowControl/>
        <w:rPr>
          <w:rFonts w:ascii="細明體" w:hAnsi="細明體" w:eastAsia="宋体" w:cs="細明體"/>
          <w:b/>
          <w:bCs/>
          <w:sz w:val="22"/>
          <w:lang w:eastAsia="zh-CN"/>
        </w:rPr>
      </w:pPr>
      <w:r>
        <w:rPr>
          <w:rFonts w:ascii="細明體" w:hAnsi="細明體" w:eastAsia="宋体" w:cs="細明體"/>
          <w:b/>
          <w:bCs/>
          <w:sz w:val="22"/>
          <w:lang w:eastAsia="zh-CN"/>
        </w:rPr>
        <w:br w:type="page"/>
      </w:r>
    </w:p>
    <w:p>
      <w:pPr>
        <w:rPr>
          <w:rFonts w:eastAsia="華康儷細黑(P)" w:cstheme="minorHAnsi"/>
          <w:b/>
          <w:bCs/>
          <w:sz w:val="22"/>
          <w:u w:val="single"/>
        </w:rPr>
      </w:pPr>
      <w:r>
        <w:rPr>
          <w:rFonts w:hint="eastAsia" w:ascii="細明體" w:hAnsi="細明體" w:eastAsia="宋体" w:cs="細明體"/>
          <w:b/>
          <w:bCs/>
          <w:sz w:val="22"/>
          <w:u w:val="single"/>
          <w:lang w:eastAsia="zh-CN"/>
        </w:rPr>
        <w:t>内</w:t>
      </w:r>
      <w:r>
        <w:rPr>
          <w:rFonts w:hint="eastAsia" w:ascii="華康儷細黑(P)" w:hAnsi="華康儷細黑(P)" w:eastAsia="宋体" w:cs="華康儷細黑(P)"/>
          <w:b/>
          <w:bCs/>
          <w:sz w:val="22"/>
          <w:u w:val="single"/>
          <w:lang w:eastAsia="zh-CN"/>
        </w:rPr>
        <w:t>容：</w:t>
      </w:r>
    </w:p>
    <w:p>
      <w:pPr>
        <w:pStyle w:val="11"/>
        <w:numPr>
          <w:ilvl w:val="0"/>
          <w:numId w:val="3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eastAsia="宋体" w:cstheme="minorHAnsi"/>
          <w:sz w:val="22"/>
          <w:lang w:eastAsia="zh-CN"/>
        </w:rPr>
        <w:t>PSO</w:t>
      </w:r>
      <w:r>
        <w:rPr>
          <w:rFonts w:hint="eastAsia" w:ascii="細明體" w:hAnsi="細明體" w:eastAsia="宋体" w:cs="細明體"/>
          <w:sz w:val="22"/>
          <w:lang w:eastAsia="zh-CN"/>
        </w:rPr>
        <w:t>认证</w:t>
      </w:r>
      <w:r>
        <w:rPr>
          <w:rFonts w:hint="eastAsia" w:eastAsia="宋体" w:cstheme="minorHAnsi"/>
          <w:sz w:val="22"/>
          <w:lang w:eastAsia="zh-CN"/>
        </w:rPr>
        <w:t>程序及</w:t>
      </w:r>
      <w:r>
        <w:rPr>
          <w:rFonts w:hint="eastAsia" w:ascii="細明體" w:hAnsi="細明體" w:eastAsia="宋体" w:cs="細明體"/>
          <w:sz w:val="2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家守</w:t>
      </w:r>
      <w:r>
        <w:rPr>
          <w:rFonts w:hint="eastAsia" w:ascii="細明體" w:hAnsi="細明體" w:eastAsia="宋体" w:cs="細明體"/>
          <w:sz w:val="22"/>
          <w:lang w:eastAsia="zh-CN"/>
        </w:rPr>
        <w:t>则</w:t>
      </w:r>
    </w:p>
    <w:p>
      <w:pPr>
        <w:pStyle w:val="11"/>
        <w:numPr>
          <w:ilvl w:val="0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hint="eastAsia" w:eastAsia="宋体" w:cstheme="minorHAnsi"/>
          <w:sz w:val="22"/>
          <w:lang w:eastAsia="zh-CN"/>
        </w:rPr>
        <w:t>有</w:t>
      </w:r>
      <w:r>
        <w:rPr>
          <w:rFonts w:hint="eastAsia" w:ascii="細明體" w:hAnsi="細明體" w:eastAsia="宋体" w:cs="細明體"/>
          <w:sz w:val="22"/>
          <w:lang w:eastAsia="zh-CN"/>
        </w:rPr>
        <w:t>关</w:t>
      </w:r>
      <w:r>
        <w:rPr>
          <w:rFonts w:eastAsia="宋体" w:cstheme="minorHAnsi"/>
          <w:sz w:val="22"/>
          <w:lang w:eastAsia="zh-CN"/>
        </w:rPr>
        <w:t xml:space="preserve">PSO (ISO 12647) </w:t>
      </w:r>
      <w:r>
        <w:rPr>
          <w:rFonts w:hint="eastAsia" w:eastAsia="宋体" w:cstheme="minorHAnsi"/>
          <w:sz w:val="22"/>
          <w:lang w:eastAsia="zh-CN"/>
        </w:rPr>
        <w:t>以及如何</w:t>
      </w:r>
      <w:r>
        <w:rPr>
          <w:rFonts w:hint="eastAsia" w:ascii="細明體" w:hAnsi="細明體" w:eastAsia="宋体" w:cs="細明體"/>
          <w:sz w:val="22"/>
          <w:lang w:eastAsia="zh-CN"/>
        </w:rPr>
        <w:t>执行</w:t>
      </w:r>
      <w:r>
        <w:rPr>
          <w:rFonts w:eastAsia="華康儷細黑(P)" w:cstheme="minorHAnsi"/>
          <w:sz w:val="22"/>
        </w:rPr>
        <w:t xml:space="preserve"> 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eastAsia="宋体" w:cstheme="minorHAnsi"/>
          <w:sz w:val="22"/>
          <w:lang w:eastAsia="zh-CN"/>
        </w:rPr>
        <w:t>PSO (ISO 12647)</w:t>
      </w:r>
      <w:r>
        <w:rPr>
          <w:rFonts w:hint="eastAsia" w:eastAsia="宋体" w:cstheme="minorHAnsi"/>
          <w:sz w:val="22"/>
          <w:lang w:eastAsia="zh-CN"/>
        </w:rPr>
        <w:t>的</w:t>
      </w:r>
      <w:r>
        <w:rPr>
          <w:rFonts w:hint="eastAsia" w:ascii="細明體" w:hAnsi="細明體" w:eastAsia="宋体" w:cs="細明體"/>
          <w:sz w:val="22"/>
          <w:lang w:eastAsia="zh-CN"/>
        </w:rPr>
        <w:t>内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容</w:t>
      </w:r>
      <w:r>
        <w:rPr>
          <w:rFonts w:hint="eastAsia" w:eastAsia="宋体" w:cstheme="minorHAnsi"/>
          <w:sz w:val="22"/>
          <w:lang w:eastAsia="zh-CN"/>
        </w:rPr>
        <w:t>：</w:t>
      </w:r>
      <w:r>
        <w:rPr>
          <w:rFonts w:hint="eastAsia" w:ascii="細明體" w:hAnsi="細明體" w:eastAsia="宋体" w:cs="細明體"/>
          <w:sz w:val="22"/>
          <w:lang w:eastAsia="zh-CN"/>
        </w:rPr>
        <w:t>阶调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增大</w:t>
      </w:r>
      <w:r>
        <w:rPr>
          <w:rFonts w:eastAsia="宋体" w:cstheme="minorHAnsi"/>
          <w:sz w:val="22"/>
          <w:lang w:eastAsia="zh-CN"/>
        </w:rPr>
        <w:t xml:space="preserve"> (TVI, Tone value increase)</w:t>
      </w:r>
      <w:r>
        <w:rPr>
          <w:rFonts w:hint="eastAsia" w:eastAsia="宋体" w:cstheme="minorHAnsi"/>
          <w:sz w:val="22"/>
          <w:lang w:eastAsia="zh-CN"/>
        </w:rPr>
        <w:t>、色</w:t>
      </w:r>
      <w:r>
        <w:rPr>
          <w:rFonts w:hint="eastAsia" w:ascii="細明體" w:hAnsi="細明體" w:eastAsia="宋体" w:cs="細明體"/>
          <w:sz w:val="22"/>
          <w:lang w:eastAsia="zh-CN"/>
        </w:rPr>
        <w:t>调扩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展</w:t>
      </w:r>
      <w:r>
        <w:rPr>
          <w:rFonts w:eastAsia="宋体" w:cstheme="minorHAnsi"/>
          <w:sz w:val="22"/>
          <w:lang w:eastAsia="zh-CN"/>
        </w:rPr>
        <w:t xml:space="preserve"> (spread)</w:t>
      </w:r>
      <w:r>
        <w:rPr>
          <w:rFonts w:hint="eastAsia" w:eastAsia="宋体" w:cstheme="minorHAnsi"/>
          <w:sz w:val="22"/>
          <w:lang w:eastAsia="zh-CN"/>
        </w:rPr>
        <w:t>、</w:t>
      </w:r>
      <w:r>
        <w:rPr>
          <w:rFonts w:eastAsia="宋体" w:cstheme="minorHAnsi"/>
          <w:sz w:val="22"/>
          <w:lang w:eastAsia="zh-CN"/>
        </w:rPr>
        <w:t xml:space="preserve"> </w:t>
      </w:r>
      <w:r>
        <w:rPr>
          <w:rFonts w:hint="eastAsia" w:ascii="細明體" w:hAnsi="細明體" w:eastAsia="宋体" w:cs="細明體"/>
          <w:sz w:val="22"/>
          <w:lang w:eastAsia="zh-CN"/>
        </w:rPr>
        <w:t>实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色控制</w:t>
      </w:r>
      <w:r>
        <w:rPr>
          <w:rFonts w:eastAsia="宋体" w:cstheme="minorHAnsi"/>
          <w:sz w:val="22"/>
          <w:lang w:eastAsia="zh-CN"/>
        </w:rPr>
        <w:t xml:space="preserve"> (solids)</w:t>
      </w:r>
      <w:r>
        <w:rPr>
          <w:rFonts w:hint="eastAsia" w:eastAsia="宋体" w:cstheme="minorHAnsi"/>
          <w:sz w:val="22"/>
          <w:lang w:eastAsia="zh-CN"/>
        </w:rPr>
        <w:t>、套准</w:t>
      </w:r>
      <w:r>
        <w:rPr>
          <w:rFonts w:eastAsia="宋体" w:cstheme="minorHAnsi"/>
          <w:sz w:val="22"/>
          <w:lang w:eastAsia="zh-CN"/>
        </w:rPr>
        <w:t xml:space="preserve"> (register) </w:t>
      </w:r>
      <w:r>
        <w:rPr>
          <w:rFonts w:hint="eastAsia" w:eastAsia="宋体" w:cstheme="minorHAnsi"/>
          <w:sz w:val="22"/>
          <w:lang w:eastAsia="zh-CN"/>
        </w:rPr>
        <w:t>等</w:t>
      </w:r>
      <w:r>
        <w:rPr>
          <w:rFonts w:eastAsia="華康儷細黑(P)" w:cstheme="minorHAnsi"/>
          <w:sz w:val="22"/>
        </w:rPr>
        <w:t xml:space="preserve"> 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eastAsia="宋体" w:cstheme="minorHAnsi"/>
          <w:sz w:val="22"/>
          <w:lang w:eastAsia="zh-CN"/>
        </w:rPr>
        <w:t>TVI</w:t>
      </w:r>
      <w:r>
        <w:rPr>
          <w:rFonts w:hint="eastAsia" w:eastAsia="宋体" w:cstheme="minorHAnsi"/>
          <w:sz w:val="22"/>
          <w:lang w:eastAsia="zh-CN"/>
        </w:rPr>
        <w:t>的影响</w:t>
      </w:r>
      <w:r>
        <w:rPr>
          <w:rFonts w:eastAsia="華康儷細黑(P)" w:cstheme="minorHAnsi"/>
          <w:sz w:val="22"/>
        </w:rPr>
        <w:t xml:space="preserve"> 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eastAsia="宋体" w:cstheme="minorHAnsi"/>
          <w:sz w:val="22"/>
          <w:lang w:eastAsia="zh-CN"/>
        </w:rPr>
        <w:t>CTP</w:t>
      </w:r>
      <w:r>
        <w:rPr>
          <w:rFonts w:hint="eastAsia" w:ascii="華康儷細黑(P)" w:eastAsia="宋体" w:cstheme="minorHAnsi"/>
          <w:sz w:val="22"/>
          <w:lang w:eastAsia="zh-CN"/>
        </w:rPr>
        <w:t>的</w:t>
      </w:r>
      <w:r>
        <w:rPr>
          <w:rFonts w:hint="eastAsia" w:ascii="細明體" w:hAnsi="細明體" w:eastAsia="宋体" w:cs="細明體"/>
          <w:sz w:val="22"/>
          <w:lang w:eastAsia="zh-CN"/>
        </w:rPr>
        <w:t>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准</w:t>
      </w:r>
      <w:r>
        <w:rPr>
          <w:rFonts w:hint="eastAsia" w:ascii="華康儷細黑(P)" w:hAnsi="細明體" w:eastAsia="宋体" w:cs="細明體"/>
          <w:sz w:val="22"/>
          <w:lang w:eastAsia="zh-CN"/>
        </w:rPr>
        <w:t>化制版</w:t>
      </w:r>
      <w:r>
        <w:rPr>
          <w:rFonts w:eastAsia="華康儷細黑(P)" w:cstheme="minorHAnsi"/>
          <w:sz w:val="22"/>
        </w:rPr>
        <w:t xml:space="preserve"> 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hint="eastAsia" w:eastAsia="宋体" w:cstheme="minorHAnsi"/>
          <w:sz w:val="22"/>
          <w:lang w:eastAsia="zh-CN"/>
        </w:rPr>
        <w:t>光</w:t>
      </w:r>
      <w:r>
        <w:rPr>
          <w:rFonts w:hint="eastAsia" w:ascii="細明體" w:hAnsi="細明體" w:eastAsia="宋体" w:cs="細明體"/>
          <w:sz w:val="22"/>
          <w:lang w:eastAsia="zh-CN"/>
        </w:rPr>
        <w:t>学测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量</w:t>
      </w:r>
      <w:r>
        <w:rPr>
          <w:rFonts w:eastAsia="華康儷細黑(P)" w:cstheme="minorHAnsi"/>
          <w:sz w:val="22"/>
        </w:rPr>
        <w:t xml:space="preserve"> </w:t>
      </w:r>
    </w:p>
    <w:p>
      <w:pPr>
        <w:pStyle w:val="11"/>
        <w:numPr>
          <w:ilvl w:val="0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hint="eastAsia" w:eastAsia="宋体" w:cstheme="minorHAnsi"/>
          <w:sz w:val="22"/>
          <w:lang w:eastAsia="zh-CN"/>
        </w:rPr>
        <w:t>有</w:t>
      </w:r>
      <w:r>
        <w:rPr>
          <w:rFonts w:hint="eastAsia" w:ascii="細明體" w:hAnsi="細明體" w:eastAsia="宋体" w:cs="細明體"/>
          <w:sz w:val="22"/>
          <w:lang w:eastAsia="zh-CN"/>
        </w:rPr>
        <w:t>关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印前技</w:t>
      </w:r>
      <w:r>
        <w:rPr>
          <w:rFonts w:hint="eastAsia" w:ascii="細明體" w:hAnsi="細明體" w:eastAsia="宋体" w:cs="細明體"/>
          <w:sz w:val="22"/>
          <w:lang w:eastAsia="zh-CN"/>
        </w:rPr>
        <w:t>术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hint="eastAsia" w:eastAsia="宋体" w:cstheme="minorHAnsi"/>
          <w:sz w:val="22"/>
          <w:lang w:eastAsia="zh-CN"/>
        </w:rPr>
        <w:t>色彩管理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hint="eastAsia" w:ascii="細明體" w:hAnsi="細明體" w:eastAsia="宋体" w:cs="細明體"/>
          <w:sz w:val="22"/>
          <w:lang w:eastAsia="zh-CN"/>
        </w:rPr>
        <w:t>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准光源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hint="eastAsia" w:ascii="細明體" w:hAnsi="細明體" w:eastAsia="宋体" w:cs="細明體"/>
          <w:sz w:val="22"/>
          <w:lang w:eastAsia="zh-CN"/>
        </w:rPr>
        <w:t>档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案</w:t>
      </w:r>
      <w:r>
        <w:rPr>
          <w:rFonts w:hint="eastAsia" w:ascii="細明體" w:hAnsi="細明體" w:eastAsia="宋体" w:cs="細明體"/>
          <w:sz w:val="22"/>
          <w:lang w:eastAsia="zh-CN"/>
        </w:rPr>
        <w:t>预备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及</w:t>
      </w:r>
      <w:r>
        <w:rPr>
          <w:rFonts w:hint="eastAsia" w:ascii="細明體" w:hAnsi="細明體" w:eastAsia="宋体" w:cs="細明體"/>
          <w:sz w:val="22"/>
          <w:lang w:eastAsia="zh-CN"/>
        </w:rPr>
        <w:t>预检</w:t>
      </w:r>
    </w:p>
    <w:p>
      <w:pPr>
        <w:pStyle w:val="11"/>
        <w:numPr>
          <w:ilvl w:val="1"/>
          <w:numId w:val="4"/>
        </w:numPr>
        <w:ind w:leftChars="0"/>
        <w:rPr>
          <w:rFonts w:eastAsia="華康儷細黑(P)" w:cstheme="minorHAnsi"/>
          <w:sz w:val="22"/>
        </w:rPr>
      </w:pPr>
      <w:r>
        <w:rPr>
          <w:rFonts w:hint="eastAsia" w:eastAsia="宋体" w:cstheme="minorHAnsi"/>
          <w:sz w:val="22"/>
          <w:lang w:eastAsia="zh-CN"/>
        </w:rPr>
        <w:t>合</w:t>
      </w:r>
      <w:r>
        <w:rPr>
          <w:rFonts w:hint="eastAsia" w:ascii="細明體" w:hAnsi="細明體" w:eastAsia="宋体" w:cs="細明體"/>
          <w:sz w:val="22"/>
          <w:lang w:eastAsia="zh-CN"/>
        </w:rPr>
        <w:t>约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打</w:t>
      </w:r>
      <w:r>
        <w:rPr>
          <w:rFonts w:hint="eastAsia" w:ascii="細明體" w:hAnsi="細明體" w:eastAsia="宋体" w:cs="細明體"/>
          <w:sz w:val="22"/>
          <w:lang w:eastAsia="zh-CN"/>
        </w:rPr>
        <w:t>样</w:t>
      </w:r>
      <w:r>
        <w:rPr>
          <w:rFonts w:eastAsia="華康儷細黑(P)" w:cstheme="minorHAnsi"/>
          <w:sz w:val="22"/>
        </w:rPr>
        <w:t xml:space="preserve"> </w:t>
      </w:r>
    </w:p>
    <w:p>
      <w:pPr>
        <w:spacing w:line="300" w:lineRule="auto"/>
        <w:rPr>
          <w:rFonts w:ascii="細明體" w:hAnsi="細明體" w:eastAsia="宋体" w:cs="細明體"/>
          <w:b/>
          <w:sz w:val="22"/>
          <w:u w:val="single"/>
          <w:lang w:eastAsia="zh-CN"/>
        </w:rPr>
      </w:pPr>
    </w:p>
    <w:p>
      <w:pPr>
        <w:spacing w:line="300" w:lineRule="auto"/>
        <w:rPr>
          <w:rFonts w:ascii="細明體" w:hAnsi="細明體" w:eastAsia="宋体" w:cs="細明體"/>
          <w:b/>
          <w:sz w:val="22"/>
          <w:u w:val="single"/>
          <w:lang w:eastAsia="zh-CN"/>
        </w:rPr>
      </w:pPr>
    </w:p>
    <w:p>
      <w:pPr>
        <w:widowControl/>
        <w:rPr>
          <w:rFonts w:ascii="細明體" w:hAnsi="細明體" w:eastAsia="宋体" w:cs="細明體"/>
          <w:b/>
          <w:sz w:val="22"/>
          <w:lang w:eastAsia="zh-CN"/>
        </w:rPr>
      </w:pPr>
      <w:r>
        <w:rPr>
          <w:rFonts w:hint="eastAsia" w:ascii="細明體" w:hAnsi="細明體" w:eastAsia="宋体" w:cs="細明體"/>
          <w:b/>
          <w:sz w:val="22"/>
          <w:u w:val="single"/>
          <w:lang w:eastAsia="zh-CN"/>
        </w:rPr>
        <w:t>报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名方式</w:t>
      </w:r>
      <w:r>
        <w:rPr>
          <w:rFonts w:ascii="華康儷細黑(P)" w:eastAsia="宋体" w:cs="Arial"/>
          <w:b/>
          <w:sz w:val="22"/>
          <w:u w:val="single"/>
          <w:lang w:eastAsia="zh-CN"/>
        </w:rPr>
        <w:t>:</w:t>
      </w:r>
    </w:p>
    <w:p>
      <w:pPr>
        <w:pStyle w:val="11"/>
        <w:numPr>
          <w:ilvl w:val="0"/>
          <w:numId w:val="5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ascii="細明體" w:hAnsi="細明體" w:eastAsia="宋体" w:cs="細明體"/>
          <w:sz w:val="22"/>
          <w:lang w:eastAsia="zh-CN"/>
        </w:rPr>
        <w:t>请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填妥附</w:t>
      </w:r>
      <w:r>
        <w:rPr>
          <w:rFonts w:hint="eastAsia" w:ascii="細明體" w:hAnsi="細明體" w:eastAsia="宋体" w:cs="細明體"/>
          <w:sz w:val="22"/>
          <w:lang w:eastAsia="zh-CN"/>
        </w:rPr>
        <w:t>件(第</w:t>
      </w:r>
      <w:r>
        <w:rPr>
          <w:rFonts w:hint="eastAsia" w:eastAsia="宋体" w:cstheme="minorHAnsi"/>
          <w:sz w:val="22"/>
          <w:lang w:eastAsia="zh-CN"/>
        </w:rPr>
        <w:t>4～5</w:t>
      </w:r>
      <w:r>
        <w:rPr>
          <w:rFonts w:hint="eastAsia" w:ascii="細明體" w:hAnsi="細明體" w:eastAsia="宋体" w:cs="細明體"/>
          <w:sz w:val="22"/>
          <w:lang w:eastAsia="zh-CN"/>
        </w:rPr>
        <w:t>页面)申请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表，</w:t>
      </w:r>
      <w:r>
        <w:rPr>
          <w:rFonts w:hint="eastAsia" w:ascii="細明體" w:hAnsi="細明體" w:eastAsia="宋体" w:cs="細明體"/>
          <w:sz w:val="22"/>
          <w:lang w:eastAsia="zh-CN"/>
        </w:rPr>
        <w:t>电邮/微信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给中印院吴女士：</w:t>
      </w:r>
      <w:r>
        <w:fldChar w:fldCharType="begin"/>
      </w:r>
      <w:r>
        <w:instrText xml:space="preserve"> HYPERLINK "mailto:wujingtu@keyin.cn" </w:instrText>
      </w:r>
      <w:r>
        <w:fldChar w:fldCharType="separate"/>
      </w:r>
      <w:r>
        <w:rPr>
          <w:rStyle w:val="9"/>
          <w:rFonts w:eastAsia="華康儷細黑(P)"/>
          <w:b/>
          <w:color w:val="auto"/>
          <w:sz w:val="22"/>
          <w:lang w:eastAsia="zh-CN"/>
        </w:rPr>
        <w:t>wujingtu@keyin.cn</w:t>
      </w:r>
      <w:r>
        <w:rPr>
          <w:rStyle w:val="9"/>
          <w:rFonts w:eastAsia="華康儷細黑(P)"/>
          <w:b/>
          <w:color w:val="auto"/>
          <w:sz w:val="22"/>
          <w:lang w:eastAsia="zh-CN"/>
        </w:rPr>
        <w:fldChar w:fldCharType="end"/>
      </w:r>
      <w:r>
        <w:rPr>
          <w:rStyle w:val="9"/>
          <w:rFonts w:hint="eastAsia" w:eastAsia="宋体"/>
          <w:b/>
          <w:color w:val="auto"/>
          <w:lang w:eastAsia="zh-CN"/>
        </w:rPr>
        <w:t>,</w:t>
      </w:r>
      <w:r>
        <w:rPr>
          <w:rFonts w:hint="eastAsia" w:cs="細明體"/>
          <w:sz w:val="22"/>
          <w:lang w:eastAsia="zh-CN"/>
        </w:rPr>
        <w:t xml:space="preserve"> </w:t>
      </w:r>
      <w:r>
        <w:rPr>
          <w:rFonts w:hint="eastAsia" w:cs="細明體"/>
          <w:b/>
          <w:sz w:val="22"/>
          <w:lang w:eastAsia="zh-CN"/>
        </w:rPr>
        <w:t>wechat ID:</w:t>
      </w:r>
      <w:r>
        <w:rPr>
          <w:rFonts w:hint="eastAsia" w:ascii="宋体" w:hAnsi="宋体" w:eastAsia="宋体" w:cs="細明體"/>
          <w:b/>
          <w:sz w:val="22"/>
          <w:lang w:eastAsia="zh-CN"/>
        </w:rPr>
        <w:t xml:space="preserve"> </w:t>
      </w:r>
      <w:r>
        <w:rPr>
          <w:rFonts w:hint="eastAsia" w:cs="細明體"/>
          <w:b/>
          <w:sz w:val="22"/>
          <w:lang w:eastAsia="zh-CN"/>
        </w:rPr>
        <w:t>atuwjt</w:t>
      </w:r>
    </w:p>
    <w:p>
      <w:pPr>
        <w:pStyle w:val="11"/>
        <w:numPr>
          <w:ilvl w:val="0"/>
          <w:numId w:val="5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申</w:t>
      </w:r>
      <w:r>
        <w:rPr>
          <w:rFonts w:hint="eastAsia" w:ascii="細明體" w:hAnsi="細明體" w:eastAsia="宋体" w:cs="細明體"/>
          <w:sz w:val="22"/>
          <w:lang w:eastAsia="zh-CN"/>
        </w:rPr>
        <w:t>请经审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核</w:t>
      </w:r>
      <w:r>
        <w:rPr>
          <w:rFonts w:hint="eastAsia" w:eastAsia="宋体" w:cstheme="minorHAnsi"/>
          <w:sz w:val="22"/>
          <w:lang w:eastAsia="zh-CN"/>
        </w:rPr>
        <w:t>合符资格后，</w:t>
      </w:r>
      <w:r>
        <w:rPr>
          <w:rFonts w:hint="eastAsia" w:ascii="細明體" w:hAnsi="細明體" w:eastAsia="宋体" w:cs="細明體"/>
          <w:sz w:val="22"/>
          <w:lang w:eastAsia="zh-CN"/>
        </w:rPr>
        <w:t>将会</w:t>
      </w:r>
      <w:r>
        <w:rPr>
          <w:rFonts w:hint="eastAsia" w:eastAsia="宋体" w:cstheme="minorHAnsi"/>
          <w:sz w:val="22"/>
          <w:lang w:eastAsia="zh-CN"/>
        </w:rPr>
        <w:t>收到确</w:t>
      </w:r>
      <w:r>
        <w:rPr>
          <w:rFonts w:hint="eastAsia" w:ascii="細明體" w:hAnsi="細明體" w:eastAsia="宋体" w:cs="細明體"/>
          <w:sz w:val="22"/>
          <w:lang w:eastAsia="zh-CN"/>
        </w:rPr>
        <w:t>认报名和缴费</w:t>
      </w:r>
      <w:r>
        <w:rPr>
          <w:rFonts w:hint="eastAsia" w:ascii="華康儷細黑(P)" w:hAnsi="華康儷細黑(P)" w:eastAsia="宋体" w:cs="華康儷細黑(P)"/>
          <w:sz w:val="22"/>
          <w:lang w:eastAsia="zh-CN"/>
        </w:rPr>
        <w:t>通知，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并必</w:t>
      </w:r>
      <w:r>
        <w:rPr>
          <w:rFonts w:hint="eastAsia" w:ascii="細明體" w:hAnsi="細明體" w:eastAsia="宋体" w:cs="細明體"/>
          <w:b/>
          <w:sz w:val="22"/>
          <w:u w:val="single"/>
          <w:lang w:eastAsia="zh-CN"/>
        </w:rPr>
        <w:t>须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于</w:t>
      </w:r>
      <w:r>
        <w:rPr>
          <w:rFonts w:eastAsia="宋体" w:cstheme="minorHAnsi"/>
          <w:b/>
          <w:sz w:val="22"/>
          <w:u w:val="single"/>
          <w:lang w:eastAsia="zh-CN"/>
        </w:rPr>
        <w:t>20</w:t>
      </w:r>
      <w:r>
        <w:rPr>
          <w:rFonts w:hint="eastAsia" w:eastAsia="宋体" w:cstheme="minorHAnsi"/>
          <w:b/>
          <w:sz w:val="22"/>
          <w:u w:val="single"/>
          <w:lang w:eastAsia="zh-CN"/>
        </w:rPr>
        <w:t>20年</w:t>
      </w:r>
      <w:r>
        <w:rPr>
          <w:rFonts w:eastAsia="宋体" w:cstheme="minorHAnsi"/>
          <w:b/>
          <w:sz w:val="22"/>
          <w:u w:val="single"/>
          <w:lang w:eastAsia="zh-CN"/>
        </w:rPr>
        <w:t>11</w:t>
      </w:r>
      <w:r>
        <w:rPr>
          <w:rFonts w:hint="eastAsia" w:eastAsia="宋体" w:cstheme="minorHAnsi"/>
          <w:b/>
          <w:sz w:val="22"/>
          <w:u w:val="single"/>
          <w:lang w:eastAsia="zh-CN"/>
        </w:rPr>
        <w:t>月20日或之前</w:t>
      </w:r>
      <w:r>
        <w:rPr>
          <w:rFonts w:hint="eastAsia" w:ascii="細明體" w:hAnsi="細明體" w:eastAsia="宋体" w:cs="細明體"/>
          <w:b/>
          <w:sz w:val="22"/>
          <w:u w:val="single"/>
          <w:lang w:eastAsia="zh-CN"/>
        </w:rPr>
        <w:t>缴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付所有</w:t>
      </w:r>
      <w:r>
        <w:rPr>
          <w:rFonts w:hint="eastAsia" w:ascii="細明體" w:hAnsi="細明體" w:eastAsia="宋体" w:cs="細明體"/>
          <w:b/>
          <w:sz w:val="22"/>
          <w:u w:val="single"/>
          <w:lang w:eastAsia="zh-CN"/>
        </w:rPr>
        <w:t>费</w:t>
      </w:r>
      <w:r>
        <w:rPr>
          <w:rFonts w:hint="eastAsia" w:ascii="華康儷細黑(P)" w:hAnsi="華康儷細黑(P)" w:eastAsia="宋体" w:cs="華康儷細黑(P)"/>
          <w:b/>
          <w:sz w:val="22"/>
          <w:u w:val="single"/>
          <w:lang w:eastAsia="zh-CN"/>
        </w:rPr>
        <w:t>用。</w:t>
      </w:r>
    </w:p>
    <w:p>
      <w:pPr>
        <w:pStyle w:val="11"/>
        <w:numPr>
          <w:ilvl w:val="0"/>
          <w:numId w:val="5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Zoom 链接会在课程开始前一周内发送给参加者</w:t>
      </w:r>
    </w:p>
    <w:p>
      <w:pPr>
        <w:pStyle w:val="11"/>
        <w:numPr>
          <w:ilvl w:val="0"/>
          <w:numId w:val="5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学费请支付到下述账户：</w:t>
      </w:r>
    </w:p>
    <w:p>
      <w:pPr>
        <w:pStyle w:val="11"/>
        <w:ind w:left="360" w:leftChars="0"/>
        <w:rPr>
          <w:rFonts w:eastAsia="宋体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银行：</w:t>
      </w:r>
      <w:r>
        <w:rPr>
          <w:rFonts w:hint="eastAsia" w:eastAsia="宋体" w:cstheme="minorHAnsi"/>
          <w:sz w:val="22"/>
          <w:lang w:eastAsia="zh-CN"/>
        </w:rPr>
        <w:tab/>
      </w:r>
      <w:r>
        <w:rPr>
          <w:rFonts w:hint="eastAsia" w:eastAsia="宋体" w:cstheme="minorHAnsi"/>
          <w:sz w:val="22"/>
          <w:lang w:eastAsia="zh-CN"/>
        </w:rPr>
        <w:tab/>
      </w:r>
      <w:r>
        <w:rPr>
          <w:rFonts w:hint="eastAsia" w:eastAsia="宋体"/>
          <w:sz w:val="22"/>
          <w:szCs w:val="24"/>
          <w:lang w:eastAsia="zh-CN"/>
        </w:rPr>
        <w:t>工行公主坟支行</w:t>
      </w:r>
    </w:p>
    <w:p>
      <w:pPr>
        <w:pStyle w:val="11"/>
        <w:ind w:left="360" w:leftChars="0"/>
        <w:rPr>
          <w:rFonts w:eastAsia="宋体"/>
          <w:sz w:val="22"/>
          <w:szCs w:val="24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户口名称：</w:t>
      </w:r>
      <w:r>
        <w:rPr>
          <w:rFonts w:hint="eastAsia" w:eastAsia="宋体" w:cstheme="minorHAnsi"/>
          <w:sz w:val="22"/>
          <w:lang w:eastAsia="zh-CN"/>
        </w:rPr>
        <w:tab/>
      </w:r>
      <w:r>
        <w:rPr>
          <w:rFonts w:hint="eastAsia" w:eastAsia="宋体"/>
          <w:sz w:val="22"/>
          <w:szCs w:val="24"/>
          <w:lang w:eastAsia="zh-CN"/>
        </w:rPr>
        <w:t>中国印刷科学技术研究院有限公司</w:t>
      </w:r>
    </w:p>
    <w:p>
      <w:pPr>
        <w:pStyle w:val="11"/>
        <w:ind w:left="360" w:leftChars="0"/>
        <w:rPr>
          <w:rFonts w:eastAsia="宋体"/>
          <w:sz w:val="22"/>
          <w:szCs w:val="24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账户号码：</w:t>
      </w:r>
      <w:r>
        <w:rPr>
          <w:rFonts w:hint="eastAsia" w:eastAsia="宋体" w:cstheme="minorHAnsi"/>
          <w:sz w:val="22"/>
          <w:lang w:eastAsia="zh-CN"/>
        </w:rPr>
        <w:tab/>
      </w:r>
      <w:r>
        <w:rPr>
          <w:rFonts w:hint="eastAsia" w:eastAsia="宋体"/>
          <w:sz w:val="22"/>
          <w:szCs w:val="24"/>
          <w:lang w:eastAsia="zh-CN"/>
        </w:rPr>
        <w:t>0200004609089114256</w:t>
      </w:r>
    </w:p>
    <w:p>
      <w:pPr>
        <w:pStyle w:val="11"/>
        <w:ind w:left="360" w:leftChars="0"/>
        <w:rPr>
          <w:rFonts w:eastAsia="宋体" w:cstheme="minorHAnsi"/>
          <w:sz w:val="22"/>
          <w:lang w:eastAsia="zh-CN"/>
        </w:rPr>
      </w:pPr>
      <w:r>
        <w:rPr>
          <w:rFonts w:hint="eastAsia" w:eastAsia="宋体"/>
          <w:sz w:val="22"/>
          <w:szCs w:val="24"/>
          <w:lang w:eastAsia="zh-CN"/>
        </w:rPr>
        <w:t>税号：</w:t>
      </w:r>
      <w:r>
        <w:rPr>
          <w:rFonts w:hint="eastAsia" w:eastAsia="宋体"/>
          <w:sz w:val="22"/>
          <w:szCs w:val="24"/>
          <w:lang w:eastAsia="zh-CN"/>
        </w:rPr>
        <w:tab/>
      </w:r>
      <w:r>
        <w:rPr>
          <w:rFonts w:hint="eastAsia" w:eastAsia="宋体"/>
          <w:sz w:val="22"/>
          <w:szCs w:val="24"/>
          <w:lang w:eastAsia="zh-CN"/>
        </w:rPr>
        <w:tab/>
      </w:r>
      <w:r>
        <w:rPr>
          <w:rFonts w:hint="eastAsia" w:eastAsia="宋体"/>
          <w:sz w:val="22"/>
          <w:szCs w:val="24"/>
          <w:lang w:eastAsia="zh-CN"/>
        </w:rPr>
        <w:t>91110 00040 0007 33T</w:t>
      </w:r>
    </w:p>
    <w:p>
      <w:pPr>
        <w:pStyle w:val="11"/>
        <w:numPr>
          <w:ilvl w:val="0"/>
          <w:numId w:val="5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除非主办方取消课程，否则所缴付学费一概不退回</w:t>
      </w:r>
    </w:p>
    <w:p>
      <w:pPr>
        <w:pStyle w:val="11"/>
        <w:numPr>
          <w:ilvl w:val="0"/>
          <w:numId w:val="5"/>
        </w:numPr>
        <w:ind w:leftChars="0"/>
        <w:rPr>
          <w:rFonts w:eastAsia="華康儷細黑(P)" w:cstheme="minorHAnsi"/>
          <w:sz w:val="22"/>
          <w:lang w:eastAsia="zh-CN"/>
        </w:rPr>
      </w:pPr>
      <w:r>
        <w:rPr>
          <w:rFonts w:hint="eastAsia" w:eastAsia="宋体" w:cstheme="minorHAnsi"/>
          <w:sz w:val="22"/>
          <w:lang w:eastAsia="zh-CN"/>
        </w:rPr>
        <w:t>付款后请即通知中印院吴女士</w:t>
      </w:r>
    </w:p>
    <w:p>
      <w:pPr>
        <w:widowControl/>
        <w:rPr>
          <w:rFonts w:ascii="細明體" w:hAnsi="細明體" w:eastAsia="宋体" w:cs="細明體"/>
          <w:b/>
          <w:sz w:val="22"/>
          <w:lang w:eastAsia="zh-CN"/>
        </w:rPr>
      </w:pPr>
    </w:p>
    <w:p>
      <w:pPr>
        <w:rPr>
          <w:rFonts w:eastAsia="宋体" w:cs="細明體"/>
          <w:b/>
          <w:sz w:val="22"/>
          <w:u w:val="single"/>
          <w:lang w:eastAsia="zh-CN"/>
        </w:rPr>
      </w:pPr>
      <w:r>
        <w:rPr>
          <w:rFonts w:hint="eastAsia" w:eastAsia="宋体" w:cs="細明體"/>
          <w:b/>
          <w:sz w:val="22"/>
          <w:u w:val="single"/>
          <w:lang w:eastAsia="zh-CN"/>
        </w:rPr>
        <w:t>查询: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0" w:type="dxa"/>
          </w:tcPr>
          <w:p>
            <w:pPr>
              <w:pStyle w:val="11"/>
              <w:numPr>
                <w:ilvl w:val="0"/>
                <w:numId w:val="6"/>
              </w:numPr>
              <w:ind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="細明體"/>
                <w:b/>
                <w:sz w:val="22"/>
                <w:lang w:eastAsia="zh-CN"/>
              </w:rPr>
              <w:t>报名/付款查询:</w:t>
            </w:r>
          </w:p>
          <w:p>
            <w:pPr>
              <w:pStyle w:val="11"/>
              <w:ind w:left="360"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="細明體"/>
                <w:b/>
                <w:sz w:val="22"/>
                <w:lang w:eastAsia="zh-CN"/>
              </w:rPr>
              <w:t>中印院吴女士 86-13632644169 (</w:t>
            </w:r>
            <w:r>
              <w:fldChar w:fldCharType="begin"/>
            </w:r>
            <w:r>
              <w:instrText xml:space="preserve"> HYPERLINK "mailto:wujingtu@keyin.cn" </w:instrText>
            </w:r>
            <w:r>
              <w:fldChar w:fldCharType="separate"/>
            </w:r>
            <w:r>
              <w:rPr>
                <w:rStyle w:val="9"/>
                <w:rFonts w:eastAsia="華康儷細黑(P)"/>
                <w:b/>
                <w:sz w:val="22"/>
              </w:rPr>
              <w:t>wujingtu@keyin.cn</w:t>
            </w:r>
            <w:r>
              <w:rPr>
                <w:rStyle w:val="9"/>
                <w:rFonts w:eastAsia="華康儷細黑(P)"/>
                <w:b/>
                <w:sz w:val="22"/>
              </w:rPr>
              <w:fldChar w:fldCharType="end"/>
            </w:r>
            <w:r>
              <w:rPr>
                <w:rStyle w:val="9"/>
                <w:rFonts w:hint="eastAsia" w:eastAsia="宋体"/>
                <w:b/>
                <w:lang w:eastAsia="zh-CN"/>
              </w:rPr>
              <w:t>,</w:t>
            </w:r>
            <w:r>
              <w:rPr>
                <w:rFonts w:hint="eastAsia" w:cs="細明體"/>
                <w:sz w:val="22"/>
              </w:rPr>
              <w:t xml:space="preserve"> </w:t>
            </w:r>
            <w:r>
              <w:rPr>
                <w:rFonts w:hint="eastAsia" w:cs="細明體"/>
                <w:b/>
                <w:sz w:val="22"/>
              </w:rPr>
              <w:t>wechat ID:atuwjt)</w:t>
            </w:r>
          </w:p>
          <w:p>
            <w:pPr>
              <w:pStyle w:val="11"/>
              <w:numPr>
                <w:ilvl w:val="0"/>
                <w:numId w:val="6"/>
              </w:numPr>
              <w:ind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theme="minorHAnsi"/>
                <w:b/>
                <w:sz w:val="20"/>
                <w:lang w:eastAsia="zh-CN"/>
              </w:rPr>
              <w:t>有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关</w:t>
            </w:r>
            <w:r>
              <w:rPr>
                <w:rFonts w:eastAsia="宋体" w:cstheme="minorHAnsi"/>
                <w:b/>
                <w:sz w:val="20"/>
                <w:lang w:eastAsia="zh-CN"/>
              </w:rPr>
              <w:t>Fogra PSO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专</w:t>
            </w:r>
            <w:r>
              <w:rPr>
                <w:rFonts w:hint="eastAsia" w:ascii="華康儷細黑(P)" w:hAnsi="華康儷細黑(P)" w:eastAsia="宋体" w:cs="華康儷細黑(P)"/>
                <w:b/>
                <w:sz w:val="20"/>
                <w:lang w:eastAsia="zh-CN"/>
              </w:rPr>
              <w:t>家</w:t>
            </w:r>
            <w:r>
              <w:rPr>
                <w:rFonts w:hint="eastAsia" w:eastAsia="宋体" w:cstheme="minorHAnsi"/>
                <w:b/>
                <w:sz w:val="20"/>
                <w:lang w:eastAsia="zh-CN"/>
              </w:rPr>
              <w:t>培训</w:t>
            </w:r>
            <w:r>
              <w:rPr>
                <w:rFonts w:hint="eastAsia" w:ascii="華康儷細黑(P)" w:hAnsi="華康儷細黑(P)" w:eastAsia="宋体" w:cs="華康儷細黑(P)"/>
                <w:b/>
                <w:sz w:val="20"/>
                <w:lang w:eastAsia="zh-CN"/>
              </w:rPr>
              <w:t>、</w:t>
            </w:r>
            <w:r>
              <w:rPr>
                <w:rFonts w:eastAsia="宋体" w:cstheme="minorHAnsi"/>
                <w:b/>
                <w:sz w:val="20"/>
                <w:lang w:eastAsia="zh-CN"/>
              </w:rPr>
              <w:t>Fogra PSO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认证详情</w:t>
            </w:r>
            <w:r>
              <w:rPr>
                <w:rFonts w:hint="eastAsia" w:eastAsia="宋体" w:cstheme="minorHAnsi"/>
                <w:b/>
                <w:sz w:val="20"/>
                <w:lang w:eastAsia="zh-CN"/>
              </w:rPr>
              <w:t>咨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询</w:t>
            </w:r>
            <w:r>
              <w:rPr>
                <w:rFonts w:hint="eastAsia" w:ascii="華康儷細黑(P)" w:hAnsi="華康儷細黑(P)" w:eastAsia="宋体" w:cs="華康儷細黑(P)"/>
                <w:b/>
                <w:sz w:val="20"/>
                <w:lang w:eastAsia="zh-CN"/>
              </w:rPr>
              <w:t>：</w:t>
            </w:r>
          </w:p>
          <w:p>
            <w:pPr>
              <w:pStyle w:val="11"/>
              <w:ind w:left="360"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="細明體"/>
                <w:b/>
                <w:sz w:val="22"/>
                <w:lang w:eastAsia="zh-CN"/>
              </w:rPr>
              <w:t>APTEC甄小姐  852-3589 5025 (</w:t>
            </w:r>
            <w:r>
              <w:fldChar w:fldCharType="begin"/>
            </w:r>
            <w:r>
              <w:instrText xml:space="preserve"> HYPERLINK "mailto:maviszhen@aptec.hkprinters.org" </w:instrText>
            </w:r>
            <w:r>
              <w:fldChar w:fldCharType="separate"/>
            </w:r>
            <w:r>
              <w:rPr>
                <w:rStyle w:val="9"/>
                <w:rFonts w:eastAsia="宋体" w:cs="細明體"/>
                <w:b/>
                <w:sz w:val="22"/>
                <w:lang w:eastAsia="zh-CN"/>
              </w:rPr>
              <w:t>maviszhen@aptec.hkprinters.org</w:t>
            </w:r>
            <w:r>
              <w:rPr>
                <w:rStyle w:val="9"/>
                <w:rFonts w:eastAsia="宋体" w:cs="細明體"/>
                <w:b/>
                <w:sz w:val="22"/>
                <w:lang w:eastAsia="zh-CN"/>
              </w:rPr>
              <w:fldChar w:fldCharType="end"/>
            </w:r>
            <w:r>
              <w:rPr>
                <w:rFonts w:hint="eastAsia" w:eastAsia="宋体" w:cs="細明體"/>
                <w:b/>
                <w:sz w:val="22"/>
                <w:lang w:eastAsia="zh-CN"/>
              </w:rPr>
              <w:t>, wechat ID: MayYan821)</w:t>
            </w:r>
          </w:p>
        </w:tc>
      </w:tr>
    </w:tbl>
    <w:p>
      <w:pPr>
        <w:widowControl/>
        <w:rPr>
          <w:rFonts w:ascii="細明體" w:hAnsi="細明體" w:eastAsia="宋体" w:cs="細明體"/>
          <w:b/>
          <w:sz w:val="22"/>
          <w:lang w:eastAsia="zh-CN"/>
        </w:rPr>
      </w:pPr>
    </w:p>
    <w:p>
      <w:pPr>
        <w:widowControl/>
        <w:rPr>
          <w:rFonts w:ascii="細明體" w:hAnsi="細明體" w:eastAsia="宋体" w:cs="細明體"/>
          <w:b/>
          <w:sz w:val="22"/>
          <w:lang w:eastAsia="zh-CN"/>
        </w:rPr>
      </w:pPr>
    </w:p>
    <w:p>
      <w:pPr>
        <w:widowControl/>
        <w:rPr>
          <w:rFonts w:ascii="細明體" w:hAnsi="細明體" w:eastAsia="宋体" w:cs="細明體"/>
          <w:b/>
          <w:sz w:val="22"/>
          <w:lang w:eastAsia="zh-CN"/>
        </w:rPr>
      </w:pPr>
      <w:r>
        <w:rPr>
          <w:rFonts w:ascii="細明體" w:hAnsi="細明體" w:eastAsia="宋体" w:cs="細明體"/>
          <w:b/>
          <w:sz w:val="22"/>
          <w:lang w:eastAsia="zh-CN"/>
        </w:rPr>
        <w:br w:type="page"/>
      </w:r>
    </w:p>
    <w:tbl>
      <w:tblPr>
        <w:tblStyle w:val="7"/>
        <w:tblW w:w="77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806"/>
        <w:gridCol w:w="2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4084" w:type="dxa"/>
            <w:vAlign w:val="bottom"/>
          </w:tcPr>
          <w:p>
            <w:pPr>
              <w:rPr>
                <w:rFonts w:ascii="Microsoft JhengHei" w:hAnsi="Microsoft JhengHei" w:eastAsia="Microsoft JhengHei"/>
                <w:sz w:val="20"/>
                <w:szCs w:val="20"/>
              </w:rPr>
            </w:pPr>
            <w:r>
              <w:rPr>
                <w:rFonts w:hint="eastAsia" w:ascii="Microsoft JhengHei" w:hAnsi="Microsoft JhengHei" w:eastAsia="宋体"/>
                <w:sz w:val="20"/>
                <w:szCs w:val="20"/>
                <w:lang w:eastAsia="zh-CN"/>
              </w:rPr>
              <w:t>主办方：</w:t>
            </w:r>
          </w:p>
        </w:tc>
        <w:tc>
          <w:tcPr>
            <w:tcW w:w="806" w:type="dxa"/>
          </w:tcPr>
          <w:p>
            <w:pPr>
              <w:rPr>
                <w:rFonts w:ascii="Microsoft JhengHei" w:hAnsi="Microsoft JhengHei" w:eastAsia="Microsoft JhengHei"/>
                <w:sz w:val="20"/>
                <w:szCs w:val="20"/>
                <w:lang w:eastAsia="zh-CN"/>
              </w:rPr>
            </w:pPr>
          </w:p>
        </w:tc>
        <w:tc>
          <w:tcPr>
            <w:tcW w:w="2899" w:type="dxa"/>
            <w:vAlign w:val="bottom"/>
          </w:tcPr>
          <w:p>
            <w:pPr>
              <w:rPr>
                <w:rFonts w:ascii="Microsoft JhengHei" w:hAnsi="Microsoft JhengHei" w:eastAsia="Microsoft JhengHei"/>
                <w:sz w:val="20"/>
                <w:szCs w:val="20"/>
                <w:lang w:eastAsia="zh-CN"/>
              </w:rPr>
            </w:pPr>
            <w:r>
              <w:rPr>
                <w:rFonts w:hint="eastAsia" w:ascii="Microsoft JhengHei" w:hAnsi="Microsoft JhengHei" w:eastAsia="宋体"/>
                <w:sz w:val="20"/>
                <w:szCs w:val="20"/>
                <w:lang w:eastAsia="zh-CN"/>
              </w:rPr>
              <w:t>承办方：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084" w:type="dxa"/>
            <w:vAlign w:val="bottom"/>
          </w:tcPr>
          <w:p>
            <w:pPr>
              <w:rPr>
                <w:szCs w:val="24"/>
              </w:rPr>
            </w:pPr>
            <w:r>
              <w:rPr>
                <w:rFonts w:eastAsia="宋体"/>
                <w:szCs w:val="24"/>
              </w:rPr>
              <w:drawing>
                <wp:inline distT="0" distB="0" distL="0" distR="0">
                  <wp:extent cx="2508250" cy="622300"/>
                  <wp:effectExtent l="0" t="0" r="6350" b="6350"/>
                  <wp:docPr id="14" name="圖片 14" descr="C:\Users\brendaok\AppData\Local\Microsoft\Windows\INetCache\Content.Word\CAPTlogo-N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 descr="C:\Users\brendaok\AppData\Local\Microsoft\Windows\INetCache\Content.Word\CAPTlogo-N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738" cy="62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>
            <w:pPr>
              <w:rPr>
                <w:szCs w:val="24"/>
              </w:rPr>
            </w:pPr>
          </w:p>
        </w:tc>
        <w:tc>
          <w:tcPr>
            <w:tcW w:w="2899" w:type="dxa"/>
            <w:vAlign w:val="bottom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1159510" cy="518795"/>
                  <wp:effectExtent l="0" t="0" r="2540" b="0"/>
                  <wp:docPr id="15" name="圖片 15" descr="APTEC_Logo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APTEC_Logo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52" cy="52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00" w:lineRule="exact"/>
        <w:jc w:val="center"/>
        <w:rPr>
          <w:rFonts w:cs="Arial"/>
          <w:b/>
          <w:i/>
          <w:sz w:val="22"/>
        </w:rPr>
      </w:pPr>
    </w:p>
    <w:p>
      <w:pPr>
        <w:spacing w:line="400" w:lineRule="exact"/>
        <w:jc w:val="center"/>
        <w:rPr>
          <w:rFonts w:eastAsia="華康儷細黑(P)" w:cstheme="minorHAnsi"/>
          <w:b/>
          <w:sz w:val="32"/>
          <w:szCs w:val="32"/>
          <w:lang w:eastAsia="zh-CN"/>
        </w:rPr>
      </w:pPr>
      <w:r>
        <w:rPr>
          <w:rFonts w:eastAsia="宋体"/>
          <w:b/>
          <w:sz w:val="32"/>
          <w:szCs w:val="32"/>
          <w:lang w:eastAsia="zh-CN"/>
        </w:rPr>
        <w:t xml:space="preserve">Fogra PSO </w:t>
      </w:r>
      <w:r>
        <w:rPr>
          <w:rFonts w:hint="eastAsia" w:ascii="細明體" w:hAnsi="細明體" w:eastAsia="宋体" w:cs="細明體"/>
          <w:b/>
          <w:sz w:val="32"/>
          <w:szCs w:val="32"/>
          <w:lang w:eastAsia="zh-CN"/>
        </w:rPr>
        <w:t>专</w:t>
      </w:r>
      <w:r>
        <w:rPr>
          <w:rFonts w:hint="eastAsia" w:ascii="華康儷細黑(P)" w:hAnsi="華康儷細黑(P)" w:eastAsia="宋体" w:cs="華康儷細黑(P)"/>
          <w:b/>
          <w:sz w:val="32"/>
          <w:szCs w:val="32"/>
          <w:lang w:eastAsia="zh-CN"/>
        </w:rPr>
        <w:t>家</w:t>
      </w:r>
      <w:r>
        <w:rPr>
          <w:rFonts w:hint="eastAsia" w:eastAsia="宋体" w:cstheme="minorHAnsi"/>
          <w:b/>
          <w:sz w:val="32"/>
          <w:szCs w:val="32"/>
          <w:lang w:eastAsia="zh-CN"/>
        </w:rPr>
        <w:t>培训</w:t>
      </w:r>
      <w:r>
        <w:rPr>
          <w:rFonts w:eastAsia="宋体" w:cstheme="minorHAnsi"/>
          <w:b/>
          <w:sz w:val="32"/>
          <w:szCs w:val="32"/>
          <w:lang w:eastAsia="zh-CN"/>
        </w:rPr>
        <w:t xml:space="preserve"> – </w:t>
      </w:r>
      <w:r>
        <w:rPr>
          <w:rFonts w:hint="eastAsia" w:eastAsia="宋体" w:cstheme="minorHAnsi"/>
          <w:b/>
          <w:sz w:val="32"/>
          <w:szCs w:val="32"/>
          <w:lang w:eastAsia="zh-CN"/>
        </w:rPr>
        <w:t>申</w:t>
      </w:r>
      <w:r>
        <w:rPr>
          <w:rFonts w:hint="eastAsia" w:ascii="細明體" w:hAnsi="細明體" w:eastAsia="宋体" w:cs="細明體"/>
          <w:b/>
          <w:sz w:val="32"/>
          <w:szCs w:val="32"/>
          <w:lang w:eastAsia="zh-CN"/>
        </w:rPr>
        <w:t>请</w:t>
      </w:r>
      <w:r>
        <w:rPr>
          <w:rFonts w:hint="eastAsia" w:ascii="華康儷細黑(P)" w:hAnsi="華康儷細黑(P)" w:eastAsia="宋体" w:cs="華康儷細黑(P)"/>
          <w:b/>
          <w:sz w:val="32"/>
          <w:szCs w:val="32"/>
          <w:lang w:eastAsia="zh-CN"/>
        </w:rPr>
        <w:t>表</w:t>
      </w:r>
    </w:p>
    <w:p>
      <w:pPr>
        <w:spacing w:line="400" w:lineRule="exact"/>
        <w:jc w:val="center"/>
        <w:rPr>
          <w:b/>
          <w:szCs w:val="24"/>
          <w:lang w:eastAsia="zh-CN"/>
        </w:rPr>
      </w:pPr>
      <w:r>
        <w:rPr>
          <w:rFonts w:eastAsia="宋体" w:cstheme="minorHAnsi"/>
          <w:b/>
          <w:szCs w:val="24"/>
          <w:lang w:eastAsia="zh-CN"/>
        </w:rPr>
        <w:t xml:space="preserve">** </w:t>
      </w:r>
      <w:r>
        <w:rPr>
          <w:rFonts w:hint="eastAsia" w:eastAsia="宋体" w:cstheme="minorHAnsi"/>
          <w:b/>
          <w:szCs w:val="24"/>
          <w:lang w:eastAsia="zh-CN"/>
        </w:rPr>
        <w:t>截止</w:t>
      </w:r>
      <w:r>
        <w:rPr>
          <w:rFonts w:hint="eastAsia" w:ascii="細明體" w:hAnsi="細明體" w:eastAsia="宋体" w:cs="細明體"/>
          <w:b/>
          <w:szCs w:val="24"/>
          <w:lang w:eastAsia="zh-CN"/>
        </w:rPr>
        <w:t>报</w:t>
      </w:r>
      <w:r>
        <w:rPr>
          <w:rFonts w:hint="eastAsia" w:ascii="華康儷細黑(P)" w:hAnsi="華康儷細黑(P)" w:eastAsia="宋体" w:cs="華康儷細黑(P)"/>
          <w:b/>
          <w:szCs w:val="24"/>
          <w:lang w:eastAsia="zh-CN"/>
        </w:rPr>
        <w:t>名日期</w:t>
      </w:r>
      <w:r>
        <w:rPr>
          <w:rFonts w:eastAsia="宋体" w:cstheme="minorHAnsi"/>
          <w:b/>
          <w:sz w:val="32"/>
          <w:szCs w:val="32"/>
          <w:lang w:eastAsia="zh-CN"/>
        </w:rPr>
        <w:t>:</w:t>
      </w:r>
      <w:r>
        <w:rPr>
          <w:rFonts w:eastAsia="宋体" w:cstheme="minorHAnsi"/>
          <w:b/>
          <w:szCs w:val="24"/>
          <w:lang w:eastAsia="zh-CN"/>
        </w:rPr>
        <w:t xml:space="preserve"> </w:t>
      </w:r>
      <w:r>
        <w:rPr>
          <w:rFonts w:eastAsia="宋体"/>
          <w:szCs w:val="24"/>
          <w:lang w:eastAsia="zh-CN"/>
        </w:rPr>
        <w:t>1</w:t>
      </w:r>
      <w:r>
        <w:rPr>
          <w:rFonts w:hint="eastAsia" w:eastAsia="宋体"/>
          <w:szCs w:val="24"/>
          <w:lang w:eastAsia="zh-CN"/>
        </w:rPr>
        <w:t>3</w:t>
      </w:r>
      <w:r>
        <w:rPr>
          <w:rFonts w:eastAsia="宋体"/>
          <w:szCs w:val="24"/>
          <w:lang w:eastAsia="zh-CN"/>
        </w:rPr>
        <w:t>/1</w:t>
      </w:r>
      <w:r>
        <w:rPr>
          <w:rFonts w:hint="eastAsia" w:eastAsia="宋体"/>
          <w:szCs w:val="24"/>
          <w:lang w:eastAsia="zh-CN"/>
        </w:rPr>
        <w:t>1</w:t>
      </w:r>
      <w:r>
        <w:rPr>
          <w:rFonts w:eastAsia="宋体"/>
          <w:szCs w:val="24"/>
          <w:lang w:eastAsia="zh-CN"/>
        </w:rPr>
        <w:t>/20</w:t>
      </w:r>
      <w:r>
        <w:rPr>
          <w:rFonts w:hint="eastAsia" w:eastAsia="宋体"/>
          <w:szCs w:val="24"/>
          <w:lang w:eastAsia="zh-CN"/>
        </w:rPr>
        <w:t>20（星期五）</w:t>
      </w:r>
      <w:r>
        <w:rPr>
          <w:rFonts w:eastAsia="宋体"/>
          <w:sz w:val="22"/>
          <w:szCs w:val="24"/>
          <w:lang w:eastAsia="zh-CN"/>
        </w:rPr>
        <w:t>*</w:t>
      </w:r>
      <w:r>
        <w:rPr>
          <w:rFonts w:eastAsia="宋体" w:cstheme="minorHAnsi"/>
          <w:szCs w:val="24"/>
          <w:lang w:eastAsia="zh-CN"/>
        </w:rPr>
        <w:t>*</w:t>
      </w:r>
    </w:p>
    <w:p>
      <w:pPr>
        <w:rPr>
          <w:rFonts w:eastAsia="華康儷細黑(P)" w:cstheme="minorHAnsi"/>
          <w:b/>
          <w:sz w:val="22"/>
          <w:lang w:eastAsia="zh-CN"/>
        </w:rPr>
      </w:pPr>
    </w:p>
    <w:p>
      <w:pPr>
        <w:spacing w:line="520" w:lineRule="exact"/>
        <w:jc w:val="both"/>
        <w:rPr>
          <w:rFonts w:eastAsia="華康儷細黑(P)" w:cstheme="minorHAnsi"/>
          <w:b/>
          <w:sz w:val="22"/>
          <w:lang w:eastAsia="zh-CN"/>
        </w:rPr>
      </w:pPr>
      <w:r>
        <w:rPr>
          <w:rFonts w:hint="eastAsia" w:eastAsia="宋体" w:cstheme="minorHAnsi"/>
          <w:b/>
          <w:sz w:val="22"/>
          <w:lang w:eastAsia="zh-CN"/>
        </w:rPr>
        <w:t>申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请</w:t>
      </w:r>
      <w:r>
        <w:rPr>
          <w:rFonts w:hint="eastAsia" w:ascii="華康儷細黑(P)" w:hAnsi="華康儷細黑(P)" w:eastAsia="宋体" w:cs="華康儷細黑(P)"/>
          <w:b/>
          <w:sz w:val="22"/>
          <w:lang w:eastAsia="zh-CN"/>
        </w:rPr>
        <w:t>者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资</w:t>
      </w:r>
      <w:r>
        <w:rPr>
          <w:rFonts w:hint="eastAsia" w:ascii="華康儷細黑(P)" w:hAnsi="華康儷細黑(P)" w:eastAsia="宋体" w:cs="華康儷細黑(P)"/>
          <w:b/>
          <w:sz w:val="22"/>
          <w:lang w:eastAsia="zh-CN"/>
        </w:rPr>
        <w:t>料</w:t>
      </w:r>
      <w:r>
        <w:rPr>
          <w:rFonts w:eastAsia="宋体" w:cstheme="minorHAnsi"/>
          <w:b/>
          <w:sz w:val="22"/>
          <w:lang w:eastAsia="zh-CN"/>
        </w:rPr>
        <w:t>: (</w:t>
      </w:r>
      <w:r>
        <w:rPr>
          <w:rFonts w:hint="eastAsia" w:eastAsia="宋体" w:cstheme="minorHAnsi"/>
          <w:b/>
          <w:sz w:val="22"/>
          <w:lang w:eastAsia="zh-CN"/>
        </w:rPr>
        <w:t>所有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资</w:t>
      </w:r>
      <w:r>
        <w:rPr>
          <w:rFonts w:hint="eastAsia" w:ascii="華康儷細黑(P)" w:hAnsi="華康儷細黑(P)" w:eastAsia="宋体" w:cs="華康儷細黑(P)"/>
          <w:b/>
          <w:sz w:val="22"/>
          <w:lang w:eastAsia="zh-CN"/>
        </w:rPr>
        <w:t>料必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须</w:t>
      </w:r>
      <w:r>
        <w:rPr>
          <w:rFonts w:hint="eastAsia" w:ascii="華康儷細黑(P)" w:hAnsi="華康儷細黑(P)" w:eastAsia="宋体" w:cs="華康儷細黑(P)"/>
          <w:b/>
          <w:sz w:val="22"/>
          <w:lang w:eastAsia="zh-CN"/>
        </w:rPr>
        <w:t>填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写</w:t>
      </w:r>
      <w:r>
        <w:rPr>
          <w:rFonts w:eastAsia="宋体" w:cstheme="minorHAnsi"/>
          <w:b/>
          <w:sz w:val="22"/>
          <w:lang w:eastAsia="zh-CN"/>
        </w:rPr>
        <w:t>)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10"/>
        <w:gridCol w:w="251"/>
        <w:gridCol w:w="1129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报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名日期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7452" w:type="dxa"/>
            <w:gridSpan w:val="4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68" w:type="dxa"/>
            <w:vMerge w:val="restart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申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请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者姓名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7452" w:type="dxa"/>
            <w:gridSpan w:val="4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eastAsia="華康儷細黑(P)" w:cstheme="minorHAnsi"/>
                <w:sz w:val="22"/>
                <w:lang w:eastAsia="zh-HK"/>
              </w:rPr>
              <w:sym w:font="Wingdings 2" w:char="F0A3"/>
            </w:r>
            <w:r>
              <w:rPr>
                <w:rFonts w:eastAsia="宋体" w:cstheme="minorHAnsi"/>
                <w:sz w:val="22"/>
                <w:lang w:eastAsia="zh-CN"/>
              </w:rPr>
              <w:t xml:space="preserve"> </w:t>
            </w:r>
            <w:r>
              <w:rPr>
                <w:rFonts w:hint="eastAsia" w:eastAsia="宋体" w:cstheme="minorHAnsi"/>
                <w:sz w:val="22"/>
                <w:lang w:eastAsia="zh-CN"/>
              </w:rPr>
              <w:t>先生　</w:t>
            </w:r>
            <w:r>
              <w:rPr>
                <w:rFonts w:eastAsia="宋体" w:cstheme="minorHAnsi"/>
                <w:sz w:val="22"/>
                <w:lang w:eastAsia="zh-CN"/>
              </w:rPr>
              <w:t xml:space="preserve"> </w:t>
            </w:r>
            <w:r>
              <w:rPr>
                <w:rFonts w:eastAsia="華康儷細黑(P)" w:cstheme="minorHAnsi"/>
                <w:sz w:val="22"/>
                <w:lang w:eastAsia="zh-HK"/>
              </w:rPr>
              <w:sym w:font="Wingdings 2" w:char="F0A3"/>
            </w:r>
            <w:r>
              <w:rPr>
                <w:rFonts w:eastAsia="宋体" w:cstheme="minorHAnsi"/>
                <w:sz w:val="22"/>
                <w:lang w:eastAsia="zh-CN"/>
              </w:rPr>
              <w:t xml:space="preserve"> </w:t>
            </w:r>
            <w:r>
              <w:rPr>
                <w:rFonts w:hint="eastAsia" w:eastAsia="宋体" w:cstheme="minorHAnsi"/>
                <w:sz w:val="22"/>
                <w:lang w:eastAsia="zh-CN"/>
              </w:rPr>
              <w:t>女士</w:t>
            </w:r>
            <w:r>
              <w:rPr>
                <w:rFonts w:eastAsia="宋体" w:cstheme="minorHAnsi"/>
                <w:sz w:val="22"/>
                <w:lang w:eastAsia="zh-CN"/>
              </w:rPr>
              <w:t>/</w:t>
            </w:r>
            <w:r>
              <w:rPr>
                <w:rFonts w:hint="eastAsia" w:eastAsia="宋体" w:cstheme="minorHAnsi"/>
                <w:sz w:val="22"/>
                <w:lang w:eastAsia="zh-CN"/>
              </w:rPr>
              <w:t>小姐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</w:p>
        </w:tc>
        <w:tc>
          <w:tcPr>
            <w:tcW w:w="3261" w:type="dxa"/>
            <w:gridSpan w:val="2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  <w:lang w:eastAsia="zh-HK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中文全名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  <w:tc>
          <w:tcPr>
            <w:tcW w:w="4191" w:type="dxa"/>
            <w:gridSpan w:val="2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英文/拼音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  <w:r>
              <w:rPr>
                <w:rFonts w:hint="eastAsia" w:eastAsia="宋体" w:cstheme="minorHAnsi"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职衔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3261" w:type="dxa"/>
            <w:gridSpan w:val="2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  <w:lang w:eastAsia="zh-HK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中文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  <w:tc>
          <w:tcPr>
            <w:tcW w:w="4191" w:type="dxa"/>
            <w:gridSpan w:val="2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HK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英文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68" w:type="dxa"/>
            <w:vMerge w:val="restart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公司名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称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7452" w:type="dxa"/>
            <w:gridSpan w:val="4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  <w:lang w:eastAsia="zh-HK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中文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</w:p>
        </w:tc>
        <w:tc>
          <w:tcPr>
            <w:tcW w:w="7452" w:type="dxa"/>
            <w:gridSpan w:val="4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HK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英文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</w:trPr>
        <w:tc>
          <w:tcPr>
            <w:tcW w:w="2268" w:type="dxa"/>
            <w:vMerge w:val="restart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公司地址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7452" w:type="dxa"/>
            <w:gridSpan w:val="4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中文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68" w:type="dxa"/>
            <w:vMerge w:val="continue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</w:rPr>
            </w:pPr>
          </w:p>
        </w:tc>
        <w:tc>
          <w:tcPr>
            <w:tcW w:w="7452" w:type="dxa"/>
            <w:gridSpan w:val="4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英文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  <w:r>
              <w:rPr>
                <w:rFonts w:eastAsia="華康儷細黑(P)" w:cstheme="minorHAnsi"/>
                <w:sz w:val="22"/>
                <w:lang w:eastAsia="zh-HK"/>
              </w:rPr>
              <w:t xml:space="preserve"> </w:t>
            </w:r>
          </w:p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68" w:type="dxa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hint="eastAsia" w:ascii="華康儷細黑(P)" w:eastAsia="宋体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 xml:space="preserve">邮寄地址 </w:t>
            </w:r>
            <w:r>
              <w:rPr>
                <w:rFonts w:ascii="華康儷細黑(P)" w:eastAsia="宋体" w:cstheme="minorHAnsi"/>
                <w:sz w:val="22"/>
                <w:lang w:eastAsia="zh-CN"/>
              </w:rPr>
              <w:t>:</w:t>
            </w:r>
          </w:p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hint="eastAsia" w:eastAsia="宋体" w:cstheme="minorHAnsi"/>
                <w:color w:val="FF0000"/>
                <w:sz w:val="22"/>
                <w:lang w:eastAsia="zh-CN"/>
              </w:rPr>
            </w:pPr>
            <w:r>
              <w:rPr>
                <w:rFonts w:hint="eastAsia" w:ascii="華康儷細黑(P)" w:eastAsia="宋体" w:cstheme="minorHAnsi"/>
                <w:color w:val="FF0000"/>
                <w:sz w:val="22"/>
                <w:lang w:eastAsia="zh-CN"/>
              </w:rPr>
              <w:t>(用以收取课堂笔记及证书)</w:t>
            </w:r>
          </w:p>
        </w:tc>
        <w:tc>
          <w:tcPr>
            <w:tcW w:w="7452" w:type="dxa"/>
            <w:gridSpan w:val="4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宋体" w:cstheme="minorHAnsi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68" w:type="dxa"/>
          </w:tcPr>
          <w:p>
            <w:pPr>
              <w:spacing w:line="520" w:lineRule="exact"/>
              <w:jc w:val="both"/>
              <w:rPr>
                <w:rFonts w:ascii="華康儷細黑(P)" w:eastAsia="華康儷細黑(P)" w:hAnsiTheme="minorEastAsia" w:cstheme="minorHAnsi"/>
                <w:sz w:val="22"/>
                <w:lang w:eastAsia="zh-HK"/>
              </w:rPr>
            </w:pPr>
            <w:r>
              <w:rPr>
                <w:rFonts w:hint="eastAsia" w:ascii="華康儷細黑(P)" w:eastAsia="宋体" w:cstheme="minorHAnsi"/>
                <w:sz w:val="22"/>
                <w:lang w:eastAsia="zh-CN"/>
              </w:rPr>
              <w:t>城市（</w:t>
            </w:r>
            <w:r>
              <w:rPr>
                <w:rFonts w:hint="eastAsia" w:ascii="華康儷細黑(P)" w:eastAsia="宋体" w:hAnsiTheme="minorEastAsia" w:cstheme="minorHAnsi"/>
                <w:sz w:val="22"/>
                <w:lang w:eastAsia="zh-CN"/>
              </w:rPr>
              <w:t>中国</w:t>
            </w:r>
            <w:r>
              <w:rPr>
                <w:rFonts w:hint="eastAsia" w:ascii="華康儷細黑(P)" w:eastAsia="宋体" w:cstheme="minorHAnsi"/>
                <w:sz w:val="22"/>
                <w:lang w:eastAsia="zh-CN"/>
              </w:rPr>
              <w:t>）</w:t>
            </w:r>
            <w:r>
              <w:rPr>
                <w:rFonts w:ascii="華康儷細黑(P)"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3010" w:type="dxa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  <w:lang w:eastAsia="zh-CN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公司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电话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3062" w:type="dxa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68" w:type="dxa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公司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网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址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3010" w:type="dxa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手提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电话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3062" w:type="dxa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268" w:type="dxa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电邮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3010" w:type="dxa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20" w:lineRule="exact"/>
              <w:jc w:val="both"/>
              <w:rPr>
                <w:rFonts w:eastAsia="華康儷細黑(P)" w:cstheme="minorHAnsi"/>
                <w:sz w:val="22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微信号</w:t>
            </w:r>
            <w:r>
              <w:rPr>
                <w:rFonts w:eastAsia="宋体" w:cstheme="minorHAnsi"/>
                <w:sz w:val="22"/>
                <w:lang w:eastAsia="zh-CN"/>
              </w:rPr>
              <w:t>:</w:t>
            </w:r>
          </w:p>
        </w:tc>
        <w:tc>
          <w:tcPr>
            <w:tcW w:w="3062" w:type="dxa"/>
          </w:tcPr>
          <w:p>
            <w:pPr>
              <w:tabs>
                <w:tab w:val="left" w:pos="1260"/>
                <w:tab w:val="left" w:pos="2400"/>
                <w:tab w:val="left" w:pos="9180"/>
              </w:tabs>
              <w:spacing w:line="520" w:lineRule="exact"/>
              <w:rPr>
                <w:rFonts w:eastAsia="華康儷細黑(P)" w:cstheme="minorHAnsi"/>
                <w:sz w:val="22"/>
              </w:rPr>
            </w:pPr>
          </w:p>
        </w:tc>
      </w:tr>
    </w:tbl>
    <w:p>
      <w:pPr>
        <w:widowControl/>
        <w:rPr>
          <w:rFonts w:eastAsia="宋体" w:cstheme="minorHAnsi"/>
          <w:b/>
          <w:sz w:val="22"/>
          <w:lang w:eastAsia="zh-CN"/>
        </w:rPr>
      </w:pPr>
    </w:p>
    <w:p>
      <w:pPr>
        <w:widowControl/>
        <w:rPr>
          <w:rFonts w:eastAsia="華康儷細黑(P)" w:cstheme="minorHAnsi"/>
          <w:b/>
          <w:sz w:val="22"/>
        </w:rPr>
      </w:pPr>
    </w:p>
    <w:p>
      <w:pPr>
        <w:widowControl/>
        <w:rPr>
          <w:rFonts w:eastAsia="宋体" w:cstheme="minorHAnsi"/>
          <w:b/>
          <w:sz w:val="22"/>
          <w:lang w:eastAsia="zh-CN"/>
        </w:rPr>
      </w:pPr>
    </w:p>
    <w:p>
      <w:pPr>
        <w:widowControl/>
        <w:rPr>
          <w:rFonts w:eastAsia="宋体" w:cstheme="minorHAnsi"/>
          <w:b/>
          <w:sz w:val="22"/>
          <w:lang w:eastAsia="zh-CN"/>
        </w:rPr>
      </w:pPr>
    </w:p>
    <w:p>
      <w:pPr>
        <w:widowControl/>
        <w:rPr>
          <w:rFonts w:eastAsia="宋体" w:cstheme="minorHAnsi"/>
          <w:b/>
          <w:sz w:val="22"/>
          <w:lang w:eastAsia="zh-CN"/>
        </w:rPr>
      </w:pPr>
      <w:r>
        <w:rPr>
          <w:rFonts w:eastAsia="宋体" w:cstheme="minorHAnsi"/>
          <w:b/>
          <w:sz w:val="22"/>
          <w:lang w:eastAsia="zh-CN"/>
        </w:rPr>
        <w:br w:type="page"/>
      </w:r>
    </w:p>
    <w:p>
      <w:pPr>
        <w:widowControl/>
        <w:rPr>
          <w:rFonts w:eastAsia="華康儷細黑(P)" w:cstheme="minorHAnsi"/>
          <w:b/>
          <w:sz w:val="22"/>
          <w:lang w:eastAsia="zh-CN"/>
        </w:rPr>
      </w:pPr>
      <w:r>
        <w:rPr>
          <w:rFonts w:hint="eastAsia" w:eastAsia="宋体" w:cstheme="minorHAnsi"/>
          <w:b/>
          <w:sz w:val="22"/>
          <w:lang w:eastAsia="zh-CN"/>
        </w:rPr>
        <w:t>从事印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艺</w:t>
      </w:r>
      <w:r>
        <w:rPr>
          <w:rFonts w:hint="eastAsia" w:ascii="華康儷細黑(P)" w:hAnsi="華康儷細黑(P)" w:eastAsia="宋体" w:cs="華康儷細黑(P)"/>
          <w:b/>
          <w:sz w:val="22"/>
          <w:lang w:eastAsia="zh-CN"/>
        </w:rPr>
        <w:t>行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业经验</w:t>
      </w:r>
      <w:r>
        <w:rPr>
          <w:rFonts w:eastAsia="宋体" w:cstheme="minorHAnsi"/>
          <w:b/>
          <w:sz w:val="22"/>
          <w:lang w:eastAsia="zh-CN"/>
        </w:rPr>
        <w:t xml:space="preserve">: 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4110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年份</w:t>
            </w:r>
            <w:r>
              <w:rPr>
                <w:rFonts w:eastAsia="宋体" w:cstheme="minorHAnsi"/>
                <w:sz w:val="22"/>
                <w:lang w:eastAsia="zh-CN"/>
              </w:rPr>
              <w:t>/</w:t>
            </w:r>
            <w:r>
              <w:rPr>
                <w:rFonts w:hint="eastAsia" w:eastAsia="宋体" w:cstheme="minorHAnsi"/>
                <w:sz w:val="22"/>
                <w:lang w:eastAsia="zh-CN"/>
              </w:rPr>
              <w:t>月份</w:t>
            </w:r>
          </w:p>
          <w:p>
            <w:pPr>
              <w:spacing w:line="520" w:lineRule="exact"/>
              <w:jc w:val="center"/>
              <w:rPr>
                <w:rFonts w:eastAsia="華康儷細黑(P)" w:cstheme="minorHAnsi"/>
                <w:sz w:val="22"/>
              </w:rPr>
            </w:pPr>
            <w:r>
              <w:rPr>
                <w:rFonts w:eastAsia="宋体" w:cstheme="minorHAnsi"/>
                <w:sz w:val="22"/>
                <w:lang w:eastAsia="zh-CN"/>
              </w:rPr>
              <w:t>(</w:t>
            </w:r>
            <w:r>
              <w:rPr>
                <w:rFonts w:hint="eastAsia" w:eastAsia="宋体" w:cstheme="minorHAnsi"/>
                <w:sz w:val="22"/>
                <w:lang w:eastAsia="zh-CN"/>
              </w:rPr>
              <w:t>由</w:t>
            </w:r>
            <w:r>
              <w:rPr>
                <w:rFonts w:eastAsia="宋体" w:cstheme="minorHAnsi"/>
                <w:sz w:val="22"/>
                <w:lang w:eastAsia="zh-CN"/>
              </w:rPr>
              <w:t>)    (</w:t>
            </w:r>
            <w:r>
              <w:rPr>
                <w:rFonts w:hint="eastAsia" w:eastAsia="宋体" w:cstheme="minorHAnsi"/>
                <w:sz w:val="22"/>
                <w:lang w:eastAsia="zh-CN"/>
              </w:rPr>
              <w:t>至</w:t>
            </w:r>
            <w:r>
              <w:rPr>
                <w:rFonts w:eastAsia="宋体" w:cstheme="minorHAnsi"/>
                <w:sz w:val="22"/>
                <w:lang w:eastAsia="zh-CN"/>
              </w:rPr>
              <w:t>)</w:t>
            </w:r>
          </w:p>
        </w:tc>
        <w:tc>
          <w:tcPr>
            <w:tcW w:w="4110" w:type="dxa"/>
            <w:vAlign w:val="center"/>
          </w:tcPr>
          <w:p>
            <w:pPr>
              <w:spacing w:line="520" w:lineRule="exact"/>
              <w:jc w:val="center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公司名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称</w:t>
            </w:r>
          </w:p>
        </w:tc>
        <w:tc>
          <w:tcPr>
            <w:tcW w:w="4253" w:type="dxa"/>
            <w:vAlign w:val="center"/>
          </w:tcPr>
          <w:p>
            <w:pPr>
              <w:spacing w:line="520" w:lineRule="exact"/>
              <w:jc w:val="center"/>
              <w:rPr>
                <w:rFonts w:eastAsia="華康儷細黑(P)" w:cstheme="minorHAnsi"/>
                <w:sz w:val="22"/>
              </w:rPr>
            </w:pP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职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位及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职务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范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25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25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25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25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25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25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834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  <w:tc>
          <w:tcPr>
            <w:tcW w:w="425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eastAsia="華康儷細黑"/>
                <w:sz w:val="22"/>
              </w:rPr>
            </w:pPr>
          </w:p>
        </w:tc>
      </w:tr>
    </w:tbl>
    <w:p/>
    <w:p>
      <w:pPr>
        <w:jc w:val="both"/>
        <w:rPr>
          <w:rFonts w:eastAsia="華康儷細黑(P)" w:cstheme="minorHAnsi"/>
          <w:b/>
          <w:sz w:val="22"/>
          <w:lang w:eastAsia="zh-CN"/>
        </w:rPr>
      </w:pPr>
      <w:r>
        <w:rPr>
          <w:rFonts w:hint="eastAsia" w:eastAsia="宋体" w:cstheme="minorHAnsi"/>
          <w:b/>
          <w:sz w:val="22"/>
          <w:lang w:eastAsia="zh-CN"/>
        </w:rPr>
        <w:t>曾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为</w:t>
      </w:r>
      <w:r>
        <w:rPr>
          <w:rFonts w:hint="eastAsia" w:ascii="華康儷細黑(P)" w:hAnsi="華康儷細黑(P)" w:eastAsia="宋体" w:cs="華康儷細黑(P)"/>
          <w:b/>
          <w:sz w:val="22"/>
          <w:lang w:eastAsia="zh-CN"/>
        </w:rPr>
        <w:t>其他公司提供培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训</w:t>
      </w:r>
      <w:r>
        <w:rPr>
          <w:rFonts w:eastAsia="宋体" w:cstheme="minorHAnsi"/>
          <w:b/>
          <w:sz w:val="22"/>
          <w:lang w:eastAsia="zh-CN"/>
        </w:rPr>
        <w:t xml:space="preserve"> / </w:t>
      </w:r>
      <w:r>
        <w:rPr>
          <w:rFonts w:hint="eastAsia" w:ascii="細明體" w:hAnsi="細明體" w:eastAsia="宋体" w:cs="細明體"/>
          <w:b/>
          <w:sz w:val="22"/>
          <w:lang w:eastAsia="zh-CN"/>
        </w:rPr>
        <w:t>顾问/教学经验</w:t>
      </w:r>
      <w:r>
        <w:rPr>
          <w:rFonts w:eastAsia="宋体" w:cstheme="minorHAnsi"/>
          <w:b/>
          <w:sz w:val="22"/>
          <w:lang w:eastAsia="zh-CN"/>
        </w:rPr>
        <w:t>: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60"/>
        <w:gridCol w:w="5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年份</w:t>
            </w:r>
          </w:p>
        </w:tc>
        <w:tc>
          <w:tcPr>
            <w:tcW w:w="3060" w:type="dxa"/>
          </w:tcPr>
          <w:p>
            <w:pPr>
              <w:spacing w:line="520" w:lineRule="exact"/>
              <w:jc w:val="center"/>
              <w:rPr>
                <w:rFonts w:eastAsia="華康儷細黑(P)" w:cstheme="minorHAnsi"/>
                <w:sz w:val="22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公司名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称</w:t>
            </w:r>
          </w:p>
        </w:tc>
        <w:tc>
          <w:tcPr>
            <w:tcW w:w="5603" w:type="dxa"/>
          </w:tcPr>
          <w:p>
            <w:pPr>
              <w:spacing w:line="520" w:lineRule="exact"/>
              <w:jc w:val="center"/>
              <w:rPr>
                <w:rFonts w:eastAsia="華康儷細黑(P)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培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训</w:t>
            </w:r>
            <w:r>
              <w:rPr>
                <w:rFonts w:eastAsia="宋体" w:cstheme="minorHAnsi"/>
                <w:sz w:val="22"/>
                <w:lang w:eastAsia="zh-CN"/>
              </w:rPr>
              <w:t xml:space="preserve"> / 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顾问</w:t>
            </w:r>
            <w:r>
              <w:rPr>
                <w:rFonts w:eastAsia="宋体" w:cstheme="minorHAnsi"/>
                <w:sz w:val="22"/>
                <w:lang w:eastAsia="zh-CN"/>
              </w:rPr>
              <w:t xml:space="preserve">/ 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教学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服</w:t>
            </w:r>
            <w:r>
              <w:rPr>
                <w:rFonts w:hint="eastAsia" w:ascii="細明體" w:hAnsi="細明體" w:eastAsia="宋体" w:cs="細明體"/>
                <w:sz w:val="22"/>
                <w:lang w:eastAsia="zh-CN"/>
              </w:rPr>
              <w:t>务内</w:t>
            </w:r>
            <w:r>
              <w:rPr>
                <w:rFonts w:hint="eastAsia" w:ascii="華康儷細黑(P)" w:hAnsi="華康儷細黑(P)" w:eastAsia="宋体" w:cs="華康儷細黑(P)"/>
                <w:sz w:val="22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306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560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306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560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306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560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306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560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3060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5603" w:type="dxa"/>
          </w:tcPr>
          <w:p>
            <w:pPr>
              <w:tabs>
                <w:tab w:val="left" w:pos="8100"/>
              </w:tabs>
              <w:spacing w:line="360" w:lineRule="auto"/>
              <w:rPr>
                <w:rFonts w:ascii="Calibri" w:hAnsi="Calibri" w:cs="Arial"/>
                <w:sz w:val="22"/>
                <w:lang w:eastAsia="zh-CN"/>
              </w:rPr>
            </w:pPr>
          </w:p>
        </w:tc>
      </w:tr>
    </w:tbl>
    <w:p>
      <w:pPr>
        <w:rPr>
          <w:rFonts w:hint="eastAsia" w:eastAsia="宋体" w:cstheme="minorHAnsi"/>
          <w:b/>
          <w:sz w:val="20"/>
          <w:lang w:eastAsia="zh-CN"/>
        </w:rPr>
      </w:pPr>
    </w:p>
    <w:p>
      <w:pPr>
        <w:widowControl/>
        <w:rPr>
          <w:rFonts w:eastAsia="宋体" w:cstheme="minorHAnsi"/>
          <w:b/>
          <w:sz w:val="22"/>
          <w:lang w:eastAsia="zh-CN"/>
        </w:rPr>
      </w:pPr>
      <w:r>
        <w:rPr>
          <w:rFonts w:hint="eastAsia" w:eastAsia="宋体" w:cstheme="minorHAnsi"/>
          <w:b/>
          <w:sz w:val="22"/>
          <w:lang w:eastAsia="zh-CN"/>
        </w:rPr>
        <w:t>如须国内增值税普票，请填写以下资料：</w:t>
      </w:r>
    </w:p>
    <w:tbl>
      <w:tblPr>
        <w:tblStyle w:val="6"/>
        <w:tblW w:w="10065" w:type="dxa"/>
        <w:tblInd w:w="-114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95"/>
        <w:gridCol w:w="567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单位名称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PMingLiU" w:hAnsi="PMingLiU" w:eastAsia="PMingLiU" w:cs="PMingLiU"/>
                <w:color w:val="000000"/>
                <w:kern w:val="0"/>
                <w:szCs w:val="24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" w:hRule="atLeast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rPr>
                <w:rFonts w:eastAsia="宋体" w:cstheme="minorHAnsi"/>
                <w:sz w:val="22"/>
                <w:lang w:eastAsia="zh-CN"/>
              </w:rPr>
            </w:pPr>
            <w:r>
              <w:rPr>
                <w:rFonts w:hint="eastAsia" w:eastAsia="宋体" w:cstheme="minorHAnsi"/>
                <w:sz w:val="22"/>
                <w:lang w:eastAsia="zh-CN"/>
              </w:rPr>
              <w:t>纳税人识别号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PMingLiU" w:hAnsi="PMingLiU" w:eastAsia="PMingLiU" w:cs="PMingLiU"/>
                <w:color w:val="000000"/>
                <w:kern w:val="0"/>
                <w:szCs w:val="24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Cs w:val="24"/>
              </w:rPr>
              <w:t>　</w:t>
            </w:r>
          </w:p>
        </w:tc>
      </w:tr>
    </w:tbl>
    <w:p>
      <w:pPr>
        <w:rPr>
          <w:rFonts w:eastAsia="宋体"/>
          <w:lang w:eastAsia="zh-CN"/>
        </w:rPr>
      </w:pPr>
    </w:p>
    <w:p>
      <w:pPr>
        <w:rPr>
          <w:rFonts w:hint="eastAsia" w:eastAsia="宋体" w:cstheme="minorHAnsi"/>
          <w:b/>
          <w:sz w:val="20"/>
          <w:lang w:eastAsia="zh-CN"/>
        </w:rPr>
      </w:pPr>
    </w:p>
    <w:p>
      <w:pPr>
        <w:rPr>
          <w:rFonts w:eastAsia="宋体" w:cs="細明體"/>
          <w:b/>
          <w:sz w:val="22"/>
          <w:u w:val="single"/>
          <w:lang w:eastAsia="zh-CN"/>
        </w:rPr>
      </w:pPr>
      <w:r>
        <w:rPr>
          <w:rFonts w:hint="eastAsia" w:eastAsia="宋体" w:cs="細明體"/>
          <w:b/>
          <w:sz w:val="22"/>
          <w:u w:val="single"/>
          <w:lang w:eastAsia="zh-CN"/>
        </w:rPr>
        <w:t>查询: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0" w:type="dxa"/>
          </w:tcPr>
          <w:p>
            <w:pPr>
              <w:pStyle w:val="11"/>
              <w:numPr>
                <w:ilvl w:val="0"/>
                <w:numId w:val="7"/>
              </w:numPr>
              <w:ind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="細明體"/>
                <w:b/>
                <w:sz w:val="22"/>
                <w:lang w:eastAsia="zh-CN"/>
              </w:rPr>
              <w:t>报名/付款查询:</w:t>
            </w:r>
          </w:p>
          <w:p>
            <w:pPr>
              <w:pStyle w:val="11"/>
              <w:ind w:left="360"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="細明體"/>
                <w:b/>
                <w:sz w:val="22"/>
                <w:lang w:eastAsia="zh-CN"/>
              </w:rPr>
              <w:t>中印院吴女士 86-13632644169 (</w:t>
            </w:r>
            <w:r>
              <w:fldChar w:fldCharType="begin"/>
            </w:r>
            <w:r>
              <w:instrText xml:space="preserve"> HYPERLINK "mailto:wujingtu@keyin.cn" </w:instrText>
            </w:r>
            <w:r>
              <w:fldChar w:fldCharType="separate"/>
            </w:r>
            <w:r>
              <w:rPr>
                <w:rStyle w:val="9"/>
                <w:rFonts w:eastAsia="華康儷細黑(P)"/>
                <w:b/>
                <w:sz w:val="22"/>
              </w:rPr>
              <w:t>wujingtu@keyin.cn</w:t>
            </w:r>
            <w:r>
              <w:rPr>
                <w:rStyle w:val="9"/>
                <w:rFonts w:eastAsia="華康儷細黑(P)"/>
                <w:b/>
                <w:sz w:val="22"/>
              </w:rPr>
              <w:fldChar w:fldCharType="end"/>
            </w:r>
            <w:r>
              <w:rPr>
                <w:rStyle w:val="9"/>
                <w:rFonts w:hint="eastAsia" w:eastAsia="宋体"/>
                <w:b/>
                <w:lang w:eastAsia="zh-CN"/>
              </w:rPr>
              <w:t>,</w:t>
            </w:r>
            <w:r>
              <w:rPr>
                <w:rFonts w:hint="eastAsia" w:cs="細明體"/>
                <w:sz w:val="22"/>
              </w:rPr>
              <w:t xml:space="preserve"> </w:t>
            </w:r>
            <w:r>
              <w:rPr>
                <w:rFonts w:hint="eastAsia" w:cs="細明體"/>
                <w:b/>
                <w:sz w:val="22"/>
              </w:rPr>
              <w:t>wechat ID:atuwjt)</w:t>
            </w:r>
          </w:p>
          <w:p>
            <w:pPr>
              <w:pStyle w:val="11"/>
              <w:numPr>
                <w:ilvl w:val="0"/>
                <w:numId w:val="7"/>
              </w:numPr>
              <w:ind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theme="minorHAnsi"/>
                <w:b/>
                <w:sz w:val="20"/>
                <w:lang w:eastAsia="zh-CN"/>
              </w:rPr>
              <w:t>有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关</w:t>
            </w:r>
            <w:r>
              <w:rPr>
                <w:rFonts w:eastAsia="宋体" w:cstheme="minorHAnsi"/>
                <w:b/>
                <w:sz w:val="20"/>
                <w:lang w:eastAsia="zh-CN"/>
              </w:rPr>
              <w:t>Fogra PSO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专</w:t>
            </w:r>
            <w:r>
              <w:rPr>
                <w:rFonts w:hint="eastAsia" w:ascii="華康儷細黑(P)" w:hAnsi="華康儷細黑(P)" w:eastAsia="宋体" w:cs="華康儷細黑(P)"/>
                <w:b/>
                <w:sz w:val="20"/>
                <w:lang w:eastAsia="zh-CN"/>
              </w:rPr>
              <w:t>家</w:t>
            </w:r>
            <w:r>
              <w:rPr>
                <w:rFonts w:hint="eastAsia" w:eastAsia="宋体" w:cstheme="minorHAnsi"/>
                <w:b/>
                <w:sz w:val="20"/>
                <w:lang w:eastAsia="zh-CN"/>
              </w:rPr>
              <w:t>培训</w:t>
            </w:r>
            <w:r>
              <w:rPr>
                <w:rFonts w:hint="eastAsia" w:ascii="華康儷細黑(P)" w:hAnsi="華康儷細黑(P)" w:eastAsia="宋体" w:cs="華康儷細黑(P)"/>
                <w:b/>
                <w:sz w:val="20"/>
                <w:lang w:eastAsia="zh-CN"/>
              </w:rPr>
              <w:t>、</w:t>
            </w:r>
            <w:r>
              <w:rPr>
                <w:rFonts w:eastAsia="宋体" w:cstheme="minorHAnsi"/>
                <w:b/>
                <w:sz w:val="20"/>
                <w:lang w:eastAsia="zh-CN"/>
              </w:rPr>
              <w:t>Fogra PSO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认证详情</w:t>
            </w:r>
            <w:r>
              <w:rPr>
                <w:rFonts w:hint="eastAsia" w:eastAsia="宋体" w:cstheme="minorHAnsi"/>
                <w:b/>
                <w:sz w:val="20"/>
                <w:lang w:eastAsia="zh-CN"/>
              </w:rPr>
              <w:t>咨</w:t>
            </w:r>
            <w:r>
              <w:rPr>
                <w:rFonts w:hint="eastAsia" w:ascii="細明體" w:hAnsi="細明體" w:eastAsia="宋体" w:cs="細明體"/>
                <w:b/>
                <w:sz w:val="20"/>
                <w:lang w:eastAsia="zh-CN"/>
              </w:rPr>
              <w:t>询</w:t>
            </w:r>
            <w:r>
              <w:rPr>
                <w:rFonts w:hint="eastAsia" w:ascii="華康儷細黑(P)" w:hAnsi="華康儷細黑(P)" w:eastAsia="宋体" w:cs="華康儷細黑(P)"/>
                <w:b/>
                <w:sz w:val="20"/>
                <w:lang w:eastAsia="zh-CN"/>
              </w:rPr>
              <w:t>：</w:t>
            </w:r>
          </w:p>
          <w:p>
            <w:pPr>
              <w:pStyle w:val="11"/>
              <w:ind w:left="360" w:leftChars="0"/>
              <w:rPr>
                <w:rFonts w:eastAsia="宋体" w:cs="細明體"/>
                <w:b/>
                <w:sz w:val="22"/>
                <w:lang w:eastAsia="zh-CN"/>
              </w:rPr>
            </w:pPr>
            <w:r>
              <w:rPr>
                <w:rFonts w:hint="eastAsia" w:eastAsia="宋体" w:cs="細明體"/>
                <w:b/>
                <w:sz w:val="22"/>
                <w:lang w:eastAsia="zh-CN"/>
              </w:rPr>
              <w:t>APTEC甄小姐  852-3589 5025 (</w:t>
            </w:r>
            <w:r>
              <w:fldChar w:fldCharType="begin"/>
            </w:r>
            <w:r>
              <w:instrText xml:space="preserve"> HYPERLINK "mailto:maviszhen@aptec.hkprinters.org" </w:instrText>
            </w:r>
            <w:r>
              <w:fldChar w:fldCharType="separate"/>
            </w:r>
            <w:r>
              <w:rPr>
                <w:rStyle w:val="9"/>
                <w:rFonts w:eastAsia="宋体" w:cs="細明體"/>
                <w:b/>
                <w:sz w:val="22"/>
                <w:lang w:eastAsia="zh-CN"/>
              </w:rPr>
              <w:t>maviszhen@aptec.hkprinters.org</w:t>
            </w:r>
            <w:r>
              <w:rPr>
                <w:rStyle w:val="9"/>
                <w:rFonts w:eastAsia="宋体" w:cs="細明體"/>
                <w:b/>
                <w:sz w:val="22"/>
                <w:lang w:eastAsia="zh-CN"/>
              </w:rPr>
              <w:fldChar w:fldCharType="end"/>
            </w:r>
            <w:r>
              <w:rPr>
                <w:rFonts w:hint="eastAsia" w:eastAsia="宋体" w:cs="細明體"/>
                <w:b/>
                <w:sz w:val="22"/>
                <w:lang w:eastAsia="zh-CN"/>
              </w:rPr>
              <w:t>, wechat ID: MayYan821)</w:t>
            </w:r>
          </w:p>
        </w:tc>
      </w:tr>
    </w:tbl>
    <w:p>
      <w:pPr>
        <w:widowControl/>
        <w:rPr>
          <w:rFonts w:ascii="細明體" w:hAnsi="細明體" w:eastAsia="宋体" w:cs="細明體"/>
          <w:b/>
          <w:sz w:val="22"/>
          <w:lang w:eastAsia="zh-CN"/>
        </w:rPr>
      </w:pPr>
    </w:p>
    <w:p>
      <w:pPr>
        <w:rPr>
          <w:rFonts w:hint="eastAsia" w:eastAsia="宋体" w:cstheme="minorHAnsi"/>
          <w:b/>
          <w:sz w:val="20"/>
          <w:lang w:eastAsia="zh-CN"/>
        </w:rPr>
      </w:pPr>
    </w:p>
    <w:sectPr>
      <w:footerReference r:id="rId3" w:type="default"/>
      <w:pgSz w:w="11906" w:h="16838"/>
      <w:pgMar w:top="851" w:right="851" w:bottom="851" w:left="851" w:header="851" w:footer="454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華康儷細黑(P)">
    <w:altName w:val="黑体"/>
    <w:panose1 w:val="020B0300000000000000"/>
    <w:charset w:val="88"/>
    <w:family w:val="swiss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細黑">
    <w:altName w:val="黑体"/>
    <w:panose1 w:val="020B0309000000000000"/>
    <w:charset w:val="88"/>
    <w:family w:val="modern"/>
    <w:pitch w:val="default"/>
    <w:sig w:usb0="00000000" w:usb1="00000000" w:usb2="00000016" w:usb3="00000000" w:csb0="001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46847"/>
      <w:docPartObj>
        <w:docPartGallery w:val="AutoText"/>
      </w:docPartObj>
    </w:sdtPr>
    <w:sdtContent>
      <w:sdt>
        <w:sdtPr>
          <w:id w:val="26746824"/>
          <w:docPartObj>
            <w:docPartGallery w:val="AutoText"/>
          </w:docPartObj>
        </w:sdtPr>
        <w:sdtContent>
          <w:p>
            <w:pPr>
              <w:pStyle w:val="3"/>
              <w:jc w:val="right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Page </w:t>
            </w:r>
            <w:r>
              <w:rPr>
                <w:rFonts w:ascii="Calibri" w:hAnsi="Calibri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</w:rPr>
              <w:instrText xml:space="preserve"> PAGE  </w:instrText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of </w:t>
            </w:r>
            <w:r>
              <w:rPr>
                <w:rFonts w:ascii="Calibri" w:hAnsi="Calibri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</w:rPr>
              <w:instrText xml:space="preserve"> NUMPAGES  </w:instrText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B42"/>
    <w:multiLevelType w:val="multilevel"/>
    <w:tmpl w:val="03087B42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1D824D32"/>
    <w:multiLevelType w:val="multilevel"/>
    <w:tmpl w:val="1D824D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細明體" w:hAnsi="細明體" w:eastAsia="宋体" w:cs="細明體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D94792"/>
    <w:multiLevelType w:val="multilevel"/>
    <w:tmpl w:val="28D94792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  <w:color w:val="auto"/>
      </w:rPr>
    </w:lvl>
    <w:lvl w:ilvl="1" w:tentative="0">
      <w:start w:val="0"/>
      <w:numFmt w:val="bullet"/>
      <w:lvlText w:val="‧"/>
      <w:lvlJc w:val="left"/>
      <w:pPr>
        <w:ind w:left="840" w:hanging="360"/>
      </w:pPr>
      <w:rPr>
        <w:rFonts w:hint="eastAsia" w:ascii="PMingLiU" w:hAnsi="PMingLiU" w:eastAsia="PMingLiU" w:cstheme="minorBidi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2E6E725F"/>
    <w:multiLevelType w:val="multilevel"/>
    <w:tmpl w:val="2E6E725F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4">
    <w:nsid w:val="63A75702"/>
    <w:multiLevelType w:val="multilevel"/>
    <w:tmpl w:val="63A757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DC12FD"/>
    <w:multiLevelType w:val="multilevel"/>
    <w:tmpl w:val="6CDC12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2277F3"/>
    <w:multiLevelType w:val="multilevel"/>
    <w:tmpl w:val="712277F3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1A"/>
    <w:rsid w:val="00001AAF"/>
    <w:rsid w:val="00002583"/>
    <w:rsid w:val="00003B92"/>
    <w:rsid w:val="00011BFB"/>
    <w:rsid w:val="00014639"/>
    <w:rsid w:val="00017AC8"/>
    <w:rsid w:val="0003139C"/>
    <w:rsid w:val="0003355C"/>
    <w:rsid w:val="00034F67"/>
    <w:rsid w:val="00040F3A"/>
    <w:rsid w:val="00045835"/>
    <w:rsid w:val="000476AF"/>
    <w:rsid w:val="00050B34"/>
    <w:rsid w:val="00051274"/>
    <w:rsid w:val="00057BD6"/>
    <w:rsid w:val="00060B71"/>
    <w:rsid w:val="00062018"/>
    <w:rsid w:val="00062320"/>
    <w:rsid w:val="00066BD4"/>
    <w:rsid w:val="00070244"/>
    <w:rsid w:val="00071334"/>
    <w:rsid w:val="00086691"/>
    <w:rsid w:val="0008750B"/>
    <w:rsid w:val="0009219C"/>
    <w:rsid w:val="0009655D"/>
    <w:rsid w:val="000974EA"/>
    <w:rsid w:val="000A67C3"/>
    <w:rsid w:val="000B179A"/>
    <w:rsid w:val="000B2DF0"/>
    <w:rsid w:val="000B6B70"/>
    <w:rsid w:val="000B6CFC"/>
    <w:rsid w:val="000B7E8C"/>
    <w:rsid w:val="000C4710"/>
    <w:rsid w:val="000C6400"/>
    <w:rsid w:val="000D1EFF"/>
    <w:rsid w:val="000D7199"/>
    <w:rsid w:val="000E1087"/>
    <w:rsid w:val="000F22A0"/>
    <w:rsid w:val="0010139B"/>
    <w:rsid w:val="00101E46"/>
    <w:rsid w:val="00104513"/>
    <w:rsid w:val="00112830"/>
    <w:rsid w:val="00114816"/>
    <w:rsid w:val="00117B36"/>
    <w:rsid w:val="0013180A"/>
    <w:rsid w:val="001437D7"/>
    <w:rsid w:val="00150D69"/>
    <w:rsid w:val="00153058"/>
    <w:rsid w:val="00160149"/>
    <w:rsid w:val="001616AF"/>
    <w:rsid w:val="00165A21"/>
    <w:rsid w:val="00181F7E"/>
    <w:rsid w:val="00183349"/>
    <w:rsid w:val="00186B81"/>
    <w:rsid w:val="0019627F"/>
    <w:rsid w:val="001A0A4D"/>
    <w:rsid w:val="001A5399"/>
    <w:rsid w:val="001A5D04"/>
    <w:rsid w:val="001B0BB6"/>
    <w:rsid w:val="001B0F12"/>
    <w:rsid w:val="001B1A00"/>
    <w:rsid w:val="001B1C55"/>
    <w:rsid w:val="001C0500"/>
    <w:rsid w:val="001C1D6F"/>
    <w:rsid w:val="001C5F6C"/>
    <w:rsid w:val="001D0616"/>
    <w:rsid w:val="001D4DEA"/>
    <w:rsid w:val="001E21A8"/>
    <w:rsid w:val="001E2DF9"/>
    <w:rsid w:val="001F253D"/>
    <w:rsid w:val="001F60DA"/>
    <w:rsid w:val="002026A0"/>
    <w:rsid w:val="00206D5A"/>
    <w:rsid w:val="00211377"/>
    <w:rsid w:val="00215834"/>
    <w:rsid w:val="00215F27"/>
    <w:rsid w:val="002169A9"/>
    <w:rsid w:val="00221C15"/>
    <w:rsid w:val="002232F2"/>
    <w:rsid w:val="00224129"/>
    <w:rsid w:val="00224670"/>
    <w:rsid w:val="002273CA"/>
    <w:rsid w:val="00231233"/>
    <w:rsid w:val="00235689"/>
    <w:rsid w:val="00237ED5"/>
    <w:rsid w:val="002403F7"/>
    <w:rsid w:val="002463CF"/>
    <w:rsid w:val="00250AEE"/>
    <w:rsid w:val="00251E94"/>
    <w:rsid w:val="002525DC"/>
    <w:rsid w:val="002549F9"/>
    <w:rsid w:val="00257D68"/>
    <w:rsid w:val="00265F1C"/>
    <w:rsid w:val="00272766"/>
    <w:rsid w:val="002741B9"/>
    <w:rsid w:val="00275E8E"/>
    <w:rsid w:val="00275F3F"/>
    <w:rsid w:val="00281476"/>
    <w:rsid w:val="00283612"/>
    <w:rsid w:val="00296072"/>
    <w:rsid w:val="002A323E"/>
    <w:rsid w:val="002A420D"/>
    <w:rsid w:val="002A791E"/>
    <w:rsid w:val="002B53D1"/>
    <w:rsid w:val="002B75DB"/>
    <w:rsid w:val="002C2990"/>
    <w:rsid w:val="002C479B"/>
    <w:rsid w:val="002C47DD"/>
    <w:rsid w:val="002C799B"/>
    <w:rsid w:val="002D574A"/>
    <w:rsid w:val="002E160C"/>
    <w:rsid w:val="002E5869"/>
    <w:rsid w:val="002F5DF8"/>
    <w:rsid w:val="00301EF8"/>
    <w:rsid w:val="003024B4"/>
    <w:rsid w:val="00302858"/>
    <w:rsid w:val="00303BC3"/>
    <w:rsid w:val="00305D48"/>
    <w:rsid w:val="0031022C"/>
    <w:rsid w:val="00312B68"/>
    <w:rsid w:val="0031752E"/>
    <w:rsid w:val="00324494"/>
    <w:rsid w:val="00326679"/>
    <w:rsid w:val="00331F94"/>
    <w:rsid w:val="00332646"/>
    <w:rsid w:val="0033599B"/>
    <w:rsid w:val="00340039"/>
    <w:rsid w:val="00340ED4"/>
    <w:rsid w:val="00345751"/>
    <w:rsid w:val="003501DA"/>
    <w:rsid w:val="00351CF4"/>
    <w:rsid w:val="00360D4B"/>
    <w:rsid w:val="003627DC"/>
    <w:rsid w:val="00364CF8"/>
    <w:rsid w:val="00364F1E"/>
    <w:rsid w:val="0036611E"/>
    <w:rsid w:val="003777BB"/>
    <w:rsid w:val="003865D3"/>
    <w:rsid w:val="003943BF"/>
    <w:rsid w:val="003A13DD"/>
    <w:rsid w:val="003A2E96"/>
    <w:rsid w:val="003B36D3"/>
    <w:rsid w:val="003C1912"/>
    <w:rsid w:val="003C285B"/>
    <w:rsid w:val="003D21C4"/>
    <w:rsid w:val="003D2689"/>
    <w:rsid w:val="003D382F"/>
    <w:rsid w:val="003D50AD"/>
    <w:rsid w:val="003D5229"/>
    <w:rsid w:val="003D6C79"/>
    <w:rsid w:val="003E6A35"/>
    <w:rsid w:val="003E78F8"/>
    <w:rsid w:val="003F20CA"/>
    <w:rsid w:val="003F3C29"/>
    <w:rsid w:val="00400A5C"/>
    <w:rsid w:val="004029A5"/>
    <w:rsid w:val="004049AD"/>
    <w:rsid w:val="00406982"/>
    <w:rsid w:val="00411739"/>
    <w:rsid w:val="00412739"/>
    <w:rsid w:val="004156BF"/>
    <w:rsid w:val="004173D7"/>
    <w:rsid w:val="00421832"/>
    <w:rsid w:val="00423DC1"/>
    <w:rsid w:val="0043018A"/>
    <w:rsid w:val="004323FE"/>
    <w:rsid w:val="004372E6"/>
    <w:rsid w:val="00437762"/>
    <w:rsid w:val="00437913"/>
    <w:rsid w:val="00443845"/>
    <w:rsid w:val="00443956"/>
    <w:rsid w:val="00444FCE"/>
    <w:rsid w:val="00457F68"/>
    <w:rsid w:val="0046110A"/>
    <w:rsid w:val="00462E90"/>
    <w:rsid w:val="00463BBB"/>
    <w:rsid w:val="00470A12"/>
    <w:rsid w:val="00482B24"/>
    <w:rsid w:val="00490671"/>
    <w:rsid w:val="00491854"/>
    <w:rsid w:val="00492E5A"/>
    <w:rsid w:val="00493925"/>
    <w:rsid w:val="00497A01"/>
    <w:rsid w:val="004A6775"/>
    <w:rsid w:val="004B05FA"/>
    <w:rsid w:val="004B243B"/>
    <w:rsid w:val="004B32C4"/>
    <w:rsid w:val="004B5C60"/>
    <w:rsid w:val="004D4420"/>
    <w:rsid w:val="004D5D5D"/>
    <w:rsid w:val="004D6DBF"/>
    <w:rsid w:val="004F3C88"/>
    <w:rsid w:val="005033C0"/>
    <w:rsid w:val="005053EE"/>
    <w:rsid w:val="00510648"/>
    <w:rsid w:val="005212C6"/>
    <w:rsid w:val="00521332"/>
    <w:rsid w:val="0052147A"/>
    <w:rsid w:val="005231F9"/>
    <w:rsid w:val="0052437C"/>
    <w:rsid w:val="00527A0A"/>
    <w:rsid w:val="00527A35"/>
    <w:rsid w:val="005329EB"/>
    <w:rsid w:val="00533B6A"/>
    <w:rsid w:val="0053511A"/>
    <w:rsid w:val="00535453"/>
    <w:rsid w:val="0054437B"/>
    <w:rsid w:val="00551A29"/>
    <w:rsid w:val="00551B2D"/>
    <w:rsid w:val="00552C54"/>
    <w:rsid w:val="0055633E"/>
    <w:rsid w:val="00567716"/>
    <w:rsid w:val="00570968"/>
    <w:rsid w:val="00576B48"/>
    <w:rsid w:val="00583F83"/>
    <w:rsid w:val="00587190"/>
    <w:rsid w:val="00594F67"/>
    <w:rsid w:val="005A1CC5"/>
    <w:rsid w:val="005A405F"/>
    <w:rsid w:val="005A4092"/>
    <w:rsid w:val="005A47F7"/>
    <w:rsid w:val="005B073D"/>
    <w:rsid w:val="005B0C38"/>
    <w:rsid w:val="005B0CF3"/>
    <w:rsid w:val="005B0F83"/>
    <w:rsid w:val="005B21B9"/>
    <w:rsid w:val="005B370B"/>
    <w:rsid w:val="005B4A49"/>
    <w:rsid w:val="005B65EE"/>
    <w:rsid w:val="005B75CE"/>
    <w:rsid w:val="005C78C3"/>
    <w:rsid w:val="005D0019"/>
    <w:rsid w:val="005D0CEE"/>
    <w:rsid w:val="005E3C6F"/>
    <w:rsid w:val="005E3D9F"/>
    <w:rsid w:val="005F072F"/>
    <w:rsid w:val="005F6FF5"/>
    <w:rsid w:val="00602E0D"/>
    <w:rsid w:val="0062217B"/>
    <w:rsid w:val="00622594"/>
    <w:rsid w:val="0062265B"/>
    <w:rsid w:val="00627550"/>
    <w:rsid w:val="00627E3A"/>
    <w:rsid w:val="0063245A"/>
    <w:rsid w:val="00640738"/>
    <w:rsid w:val="006433C5"/>
    <w:rsid w:val="00652E38"/>
    <w:rsid w:val="00657AC4"/>
    <w:rsid w:val="006625D1"/>
    <w:rsid w:val="00663811"/>
    <w:rsid w:val="00672237"/>
    <w:rsid w:val="006744DA"/>
    <w:rsid w:val="006751F9"/>
    <w:rsid w:val="00676318"/>
    <w:rsid w:val="00686596"/>
    <w:rsid w:val="00686980"/>
    <w:rsid w:val="00686C48"/>
    <w:rsid w:val="006907A6"/>
    <w:rsid w:val="00693BE4"/>
    <w:rsid w:val="006A0DEF"/>
    <w:rsid w:val="006A5BAD"/>
    <w:rsid w:val="006B334A"/>
    <w:rsid w:val="006B3DAF"/>
    <w:rsid w:val="006B5493"/>
    <w:rsid w:val="006B75CD"/>
    <w:rsid w:val="006B7C56"/>
    <w:rsid w:val="006C560E"/>
    <w:rsid w:val="006D25B4"/>
    <w:rsid w:val="006D456E"/>
    <w:rsid w:val="006F7213"/>
    <w:rsid w:val="006F7FE9"/>
    <w:rsid w:val="00702528"/>
    <w:rsid w:val="00703034"/>
    <w:rsid w:val="007045A1"/>
    <w:rsid w:val="00710729"/>
    <w:rsid w:val="00710AA3"/>
    <w:rsid w:val="00713463"/>
    <w:rsid w:val="00723D2A"/>
    <w:rsid w:val="00726373"/>
    <w:rsid w:val="0072736C"/>
    <w:rsid w:val="0073076F"/>
    <w:rsid w:val="0073355D"/>
    <w:rsid w:val="00742869"/>
    <w:rsid w:val="0075032B"/>
    <w:rsid w:val="00750FE9"/>
    <w:rsid w:val="00757061"/>
    <w:rsid w:val="0076640C"/>
    <w:rsid w:val="00774CCE"/>
    <w:rsid w:val="00776CD8"/>
    <w:rsid w:val="00784649"/>
    <w:rsid w:val="0078676B"/>
    <w:rsid w:val="00790ADC"/>
    <w:rsid w:val="007941D6"/>
    <w:rsid w:val="007B0ABB"/>
    <w:rsid w:val="007B1A1B"/>
    <w:rsid w:val="007B2883"/>
    <w:rsid w:val="007B42C0"/>
    <w:rsid w:val="007B4A1E"/>
    <w:rsid w:val="007B6113"/>
    <w:rsid w:val="007C2522"/>
    <w:rsid w:val="007D4509"/>
    <w:rsid w:val="007E1457"/>
    <w:rsid w:val="007E28FC"/>
    <w:rsid w:val="007E4D6E"/>
    <w:rsid w:val="007E5F23"/>
    <w:rsid w:val="007E6A6E"/>
    <w:rsid w:val="007E6C87"/>
    <w:rsid w:val="007F1AFB"/>
    <w:rsid w:val="007F7BD4"/>
    <w:rsid w:val="00804CD7"/>
    <w:rsid w:val="00806786"/>
    <w:rsid w:val="008107AE"/>
    <w:rsid w:val="00814816"/>
    <w:rsid w:val="00816101"/>
    <w:rsid w:val="008217FB"/>
    <w:rsid w:val="00824B21"/>
    <w:rsid w:val="008264B3"/>
    <w:rsid w:val="008320B5"/>
    <w:rsid w:val="00832A85"/>
    <w:rsid w:val="0083379B"/>
    <w:rsid w:val="00840C9E"/>
    <w:rsid w:val="0084175B"/>
    <w:rsid w:val="00845490"/>
    <w:rsid w:val="00855042"/>
    <w:rsid w:val="008633C0"/>
    <w:rsid w:val="0086485A"/>
    <w:rsid w:val="008727CF"/>
    <w:rsid w:val="008835FF"/>
    <w:rsid w:val="00884DE9"/>
    <w:rsid w:val="00885F4D"/>
    <w:rsid w:val="00893DC6"/>
    <w:rsid w:val="0089792D"/>
    <w:rsid w:val="008A1EBB"/>
    <w:rsid w:val="008B0EE0"/>
    <w:rsid w:val="008B60BD"/>
    <w:rsid w:val="008C213D"/>
    <w:rsid w:val="008C27B8"/>
    <w:rsid w:val="008C2F27"/>
    <w:rsid w:val="008C5681"/>
    <w:rsid w:val="008D317E"/>
    <w:rsid w:val="008F32B5"/>
    <w:rsid w:val="008F4E8D"/>
    <w:rsid w:val="00900733"/>
    <w:rsid w:val="009021F4"/>
    <w:rsid w:val="009036A7"/>
    <w:rsid w:val="009159ED"/>
    <w:rsid w:val="00924D54"/>
    <w:rsid w:val="00927A9E"/>
    <w:rsid w:val="00931760"/>
    <w:rsid w:val="0094002C"/>
    <w:rsid w:val="00940399"/>
    <w:rsid w:val="00941F26"/>
    <w:rsid w:val="009463BE"/>
    <w:rsid w:val="0094765C"/>
    <w:rsid w:val="00947A99"/>
    <w:rsid w:val="00962D55"/>
    <w:rsid w:val="00964180"/>
    <w:rsid w:val="0097180F"/>
    <w:rsid w:val="0099045E"/>
    <w:rsid w:val="00993AA8"/>
    <w:rsid w:val="00994BA9"/>
    <w:rsid w:val="009A29B4"/>
    <w:rsid w:val="009A5AFC"/>
    <w:rsid w:val="009B0BD8"/>
    <w:rsid w:val="009B0ED8"/>
    <w:rsid w:val="009B77BC"/>
    <w:rsid w:val="009C219D"/>
    <w:rsid w:val="009D5757"/>
    <w:rsid w:val="009E0900"/>
    <w:rsid w:val="009E17D1"/>
    <w:rsid w:val="009F1DEF"/>
    <w:rsid w:val="009F4FC7"/>
    <w:rsid w:val="009F773B"/>
    <w:rsid w:val="00A0036E"/>
    <w:rsid w:val="00A00958"/>
    <w:rsid w:val="00A0463C"/>
    <w:rsid w:val="00A062AD"/>
    <w:rsid w:val="00A179EF"/>
    <w:rsid w:val="00A2312C"/>
    <w:rsid w:val="00A265C8"/>
    <w:rsid w:val="00A3189A"/>
    <w:rsid w:val="00A354E4"/>
    <w:rsid w:val="00A40E6C"/>
    <w:rsid w:val="00A468BE"/>
    <w:rsid w:val="00A504F3"/>
    <w:rsid w:val="00A508C0"/>
    <w:rsid w:val="00A540C7"/>
    <w:rsid w:val="00A60704"/>
    <w:rsid w:val="00A6375E"/>
    <w:rsid w:val="00A709F3"/>
    <w:rsid w:val="00A75B6B"/>
    <w:rsid w:val="00A87BA3"/>
    <w:rsid w:val="00A90A88"/>
    <w:rsid w:val="00A93969"/>
    <w:rsid w:val="00AA0A80"/>
    <w:rsid w:val="00AA2E6A"/>
    <w:rsid w:val="00AA44DD"/>
    <w:rsid w:val="00AA457A"/>
    <w:rsid w:val="00AA5A18"/>
    <w:rsid w:val="00AB1899"/>
    <w:rsid w:val="00AB280A"/>
    <w:rsid w:val="00AB29E7"/>
    <w:rsid w:val="00AB33A7"/>
    <w:rsid w:val="00AB44C2"/>
    <w:rsid w:val="00AB6368"/>
    <w:rsid w:val="00AC5BCE"/>
    <w:rsid w:val="00AD6F41"/>
    <w:rsid w:val="00AE2E29"/>
    <w:rsid w:val="00AE58E7"/>
    <w:rsid w:val="00AE5D48"/>
    <w:rsid w:val="00AE68DB"/>
    <w:rsid w:val="00AF081D"/>
    <w:rsid w:val="00AF4913"/>
    <w:rsid w:val="00AF4F6F"/>
    <w:rsid w:val="00AF6E5E"/>
    <w:rsid w:val="00B00930"/>
    <w:rsid w:val="00B07C4A"/>
    <w:rsid w:val="00B10293"/>
    <w:rsid w:val="00B1111B"/>
    <w:rsid w:val="00B13554"/>
    <w:rsid w:val="00B14D3E"/>
    <w:rsid w:val="00B26361"/>
    <w:rsid w:val="00B32AB3"/>
    <w:rsid w:val="00B66694"/>
    <w:rsid w:val="00B66BFD"/>
    <w:rsid w:val="00B71DC2"/>
    <w:rsid w:val="00B757DF"/>
    <w:rsid w:val="00B7647B"/>
    <w:rsid w:val="00B767B9"/>
    <w:rsid w:val="00B85AE7"/>
    <w:rsid w:val="00B879C7"/>
    <w:rsid w:val="00B91819"/>
    <w:rsid w:val="00B93533"/>
    <w:rsid w:val="00B97BAD"/>
    <w:rsid w:val="00BA6B17"/>
    <w:rsid w:val="00BA6C43"/>
    <w:rsid w:val="00BB14C1"/>
    <w:rsid w:val="00BB3833"/>
    <w:rsid w:val="00BC0068"/>
    <w:rsid w:val="00BC23AA"/>
    <w:rsid w:val="00BD39D7"/>
    <w:rsid w:val="00BD6119"/>
    <w:rsid w:val="00BD64C4"/>
    <w:rsid w:val="00BE1C7F"/>
    <w:rsid w:val="00BE2DC1"/>
    <w:rsid w:val="00BE4ECC"/>
    <w:rsid w:val="00BF5BC9"/>
    <w:rsid w:val="00C01555"/>
    <w:rsid w:val="00C134B1"/>
    <w:rsid w:val="00C1386B"/>
    <w:rsid w:val="00C14A0C"/>
    <w:rsid w:val="00C166CA"/>
    <w:rsid w:val="00C208AF"/>
    <w:rsid w:val="00C20C21"/>
    <w:rsid w:val="00C322EC"/>
    <w:rsid w:val="00C338A4"/>
    <w:rsid w:val="00C42D3B"/>
    <w:rsid w:val="00C43F9F"/>
    <w:rsid w:val="00C47F21"/>
    <w:rsid w:val="00C56899"/>
    <w:rsid w:val="00C62A33"/>
    <w:rsid w:val="00C70538"/>
    <w:rsid w:val="00C70A6A"/>
    <w:rsid w:val="00C72098"/>
    <w:rsid w:val="00C740C8"/>
    <w:rsid w:val="00C80363"/>
    <w:rsid w:val="00C8241F"/>
    <w:rsid w:val="00C84FA3"/>
    <w:rsid w:val="00C856FF"/>
    <w:rsid w:val="00C954C8"/>
    <w:rsid w:val="00C97251"/>
    <w:rsid w:val="00CA3EE0"/>
    <w:rsid w:val="00CA4FA7"/>
    <w:rsid w:val="00CA51F2"/>
    <w:rsid w:val="00CA5B44"/>
    <w:rsid w:val="00CA7E50"/>
    <w:rsid w:val="00CB49FA"/>
    <w:rsid w:val="00CB7DD5"/>
    <w:rsid w:val="00CC382F"/>
    <w:rsid w:val="00CD05A7"/>
    <w:rsid w:val="00CE0CE5"/>
    <w:rsid w:val="00CE22AD"/>
    <w:rsid w:val="00CE6DD5"/>
    <w:rsid w:val="00CF2C40"/>
    <w:rsid w:val="00D05BDF"/>
    <w:rsid w:val="00D0788D"/>
    <w:rsid w:val="00D12355"/>
    <w:rsid w:val="00D15517"/>
    <w:rsid w:val="00D157DA"/>
    <w:rsid w:val="00D168C7"/>
    <w:rsid w:val="00D224D5"/>
    <w:rsid w:val="00D25A2B"/>
    <w:rsid w:val="00D26960"/>
    <w:rsid w:val="00D44823"/>
    <w:rsid w:val="00D45320"/>
    <w:rsid w:val="00D47884"/>
    <w:rsid w:val="00D55AE7"/>
    <w:rsid w:val="00D64D85"/>
    <w:rsid w:val="00D70600"/>
    <w:rsid w:val="00D8064E"/>
    <w:rsid w:val="00D90C62"/>
    <w:rsid w:val="00D90C6C"/>
    <w:rsid w:val="00D9122E"/>
    <w:rsid w:val="00D930E2"/>
    <w:rsid w:val="00D933DD"/>
    <w:rsid w:val="00DA0BBD"/>
    <w:rsid w:val="00DA2CDE"/>
    <w:rsid w:val="00DA6889"/>
    <w:rsid w:val="00DB28F7"/>
    <w:rsid w:val="00DB576C"/>
    <w:rsid w:val="00DC08C4"/>
    <w:rsid w:val="00DC13AF"/>
    <w:rsid w:val="00DC57C4"/>
    <w:rsid w:val="00DD2AC6"/>
    <w:rsid w:val="00DD4FF2"/>
    <w:rsid w:val="00DE0A5E"/>
    <w:rsid w:val="00DE0FC1"/>
    <w:rsid w:val="00DE1CB5"/>
    <w:rsid w:val="00DE1E65"/>
    <w:rsid w:val="00DE3B01"/>
    <w:rsid w:val="00DE3EAF"/>
    <w:rsid w:val="00DE6C1C"/>
    <w:rsid w:val="00DF0669"/>
    <w:rsid w:val="00E05E70"/>
    <w:rsid w:val="00E134DA"/>
    <w:rsid w:val="00E17EFB"/>
    <w:rsid w:val="00E22D64"/>
    <w:rsid w:val="00E24745"/>
    <w:rsid w:val="00E30432"/>
    <w:rsid w:val="00E31295"/>
    <w:rsid w:val="00E32888"/>
    <w:rsid w:val="00E34CEA"/>
    <w:rsid w:val="00E34EE2"/>
    <w:rsid w:val="00E37115"/>
    <w:rsid w:val="00E41B19"/>
    <w:rsid w:val="00E43F9B"/>
    <w:rsid w:val="00E450FF"/>
    <w:rsid w:val="00E50806"/>
    <w:rsid w:val="00E5147B"/>
    <w:rsid w:val="00E57B27"/>
    <w:rsid w:val="00E6119E"/>
    <w:rsid w:val="00E62EF8"/>
    <w:rsid w:val="00E662AA"/>
    <w:rsid w:val="00E71A17"/>
    <w:rsid w:val="00E74C02"/>
    <w:rsid w:val="00E75321"/>
    <w:rsid w:val="00E80D2D"/>
    <w:rsid w:val="00E84403"/>
    <w:rsid w:val="00E878BA"/>
    <w:rsid w:val="00E930D3"/>
    <w:rsid w:val="00E9386F"/>
    <w:rsid w:val="00EA0111"/>
    <w:rsid w:val="00EB29B9"/>
    <w:rsid w:val="00EC14A1"/>
    <w:rsid w:val="00EC4468"/>
    <w:rsid w:val="00ED05F5"/>
    <w:rsid w:val="00ED1BF5"/>
    <w:rsid w:val="00ED1D16"/>
    <w:rsid w:val="00ED6F99"/>
    <w:rsid w:val="00EE1535"/>
    <w:rsid w:val="00EF0B1D"/>
    <w:rsid w:val="00EF1349"/>
    <w:rsid w:val="00EF536F"/>
    <w:rsid w:val="00F0378D"/>
    <w:rsid w:val="00F1351B"/>
    <w:rsid w:val="00F210FD"/>
    <w:rsid w:val="00F21107"/>
    <w:rsid w:val="00F24483"/>
    <w:rsid w:val="00F30855"/>
    <w:rsid w:val="00F31A47"/>
    <w:rsid w:val="00F331F5"/>
    <w:rsid w:val="00F344A7"/>
    <w:rsid w:val="00F40EED"/>
    <w:rsid w:val="00F4192E"/>
    <w:rsid w:val="00F4221C"/>
    <w:rsid w:val="00F45396"/>
    <w:rsid w:val="00F50A7E"/>
    <w:rsid w:val="00F5415A"/>
    <w:rsid w:val="00F54B46"/>
    <w:rsid w:val="00F63DB8"/>
    <w:rsid w:val="00F70E62"/>
    <w:rsid w:val="00F73962"/>
    <w:rsid w:val="00F74A9C"/>
    <w:rsid w:val="00F802CA"/>
    <w:rsid w:val="00F9212A"/>
    <w:rsid w:val="00FA0009"/>
    <w:rsid w:val="00FA56A5"/>
    <w:rsid w:val="00FA61BF"/>
    <w:rsid w:val="00FB1388"/>
    <w:rsid w:val="00FB43A6"/>
    <w:rsid w:val="00FB5AFF"/>
    <w:rsid w:val="00FB751E"/>
    <w:rsid w:val="00FD1F52"/>
    <w:rsid w:val="00FD40E3"/>
    <w:rsid w:val="00FE1722"/>
    <w:rsid w:val="00FF03C4"/>
    <w:rsid w:val="00FF1DD2"/>
    <w:rsid w:val="00FF3195"/>
    <w:rsid w:val="00FF5327"/>
    <w:rsid w:val="10514ECC"/>
    <w:rsid w:val="21A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TML Preformatted"/>
    <w:basedOn w:val="1"/>
    <w:link w:val="15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eastAsia="細明體" w:cs="細明體"/>
      <w:kern w:val="0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註解方塊文字 字元"/>
    <w:basedOn w:val="8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頁首 字元"/>
    <w:basedOn w:val="8"/>
    <w:link w:val="4"/>
    <w:uiPriority w:val="99"/>
    <w:rPr>
      <w:sz w:val="20"/>
      <w:szCs w:val="20"/>
    </w:rPr>
  </w:style>
  <w:style w:type="character" w:customStyle="1" w:styleId="13">
    <w:name w:val="頁尾 字元"/>
    <w:basedOn w:val="8"/>
    <w:link w:val="3"/>
    <w:uiPriority w:val="99"/>
    <w:rPr>
      <w:sz w:val="20"/>
      <w:szCs w:val="20"/>
    </w:rPr>
  </w:style>
  <w:style w:type="character" w:customStyle="1" w:styleId="14">
    <w:name w:val="lang_en"/>
    <w:basedOn w:val="8"/>
    <w:uiPriority w:val="0"/>
  </w:style>
  <w:style w:type="character" w:customStyle="1" w:styleId="15">
    <w:name w:val="HTML 預設格式 字元"/>
    <w:basedOn w:val="8"/>
    <w:link w:val="5"/>
    <w:semiHidden/>
    <w:uiPriority w:val="99"/>
    <w:rPr>
      <w:rFonts w:ascii="細明體" w:hAnsi="細明體" w:eastAsia="細明體" w:cs="細明體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tiff"/><Relationship Id="rId6" Type="http://schemas.openxmlformats.org/officeDocument/2006/relationships/image" Target="media/image1.png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482</Words>
  <Characters>2751</Characters>
  <Lines>22</Lines>
  <Paragraphs>6</Paragraphs>
  <TotalTime>124</TotalTime>
  <ScaleCrop>false</ScaleCrop>
  <LinksUpToDate>false</LinksUpToDate>
  <CharactersWithSpaces>3227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2019-09-09T01:04:00Z</dcterms:created>
  <dc:creator>Anka lam</dc:creator>
  <cp:lastModifiedBy>宋慧乔^_^</cp:lastModifiedBy>
  <cp:lastPrinted>2020-08-26T08:50:00Z</cp:lastPrinted>
  <dcterms:modified xsi:type="dcterms:W3CDTF">2020-10-19T04:11:37Z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